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5DAE5" w14:textId="77777777" w:rsidR="002E1753" w:rsidRDefault="002E1753" w:rsidP="002E1753">
      <w:r>
        <w:tab/>
      </w:r>
      <w:r>
        <w:tab/>
      </w:r>
      <w:r>
        <w:tab/>
      </w:r>
    </w:p>
    <w:p w14:paraId="106B553E" w14:textId="77777777" w:rsidR="002E1753" w:rsidRDefault="002E1753" w:rsidP="002E1753"/>
    <w:p w14:paraId="06C25DE3" w14:textId="77777777" w:rsidR="002E1753" w:rsidRDefault="002E1753" w:rsidP="002E1753"/>
    <w:p w14:paraId="1BEA9FF7" w14:textId="77777777" w:rsidR="002E1753" w:rsidRDefault="002E1753" w:rsidP="002E1753"/>
    <w:p w14:paraId="22B4003C" w14:textId="77777777" w:rsidR="002E1753" w:rsidRDefault="002E1753" w:rsidP="002E1753"/>
    <w:p w14:paraId="00B1DB08" w14:textId="13078633" w:rsidR="002E1753" w:rsidRDefault="002E1753" w:rsidP="002E1753">
      <w:r>
        <w:t>________________________________________</w:t>
      </w:r>
      <w:r>
        <w:tab/>
        <w:t xml:space="preserve">     </w:t>
      </w:r>
      <w:r>
        <w:rPr>
          <w:b/>
          <w:bCs/>
        </w:rPr>
        <w:t>CASE NO.</w:t>
      </w:r>
    </w:p>
    <w:p w14:paraId="422C7B87" w14:textId="77777777" w:rsidR="002E1753" w:rsidRDefault="002E1753" w:rsidP="002E1753">
      <w:r>
        <w:tab/>
        <w:t>Petitioner,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8BB7AC" w14:textId="77777777" w:rsidR="002E1753" w:rsidRDefault="002E1753" w:rsidP="002E1753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  <w:bCs/>
        </w:rPr>
        <w:t>NOTICE FOR HEARING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6E120751" w14:textId="77777777" w:rsidR="002E1753" w:rsidRDefault="002E1753" w:rsidP="002E1753">
      <w:r>
        <w:t>vs.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(5-Minute Motion Calendar)</w:t>
      </w:r>
    </w:p>
    <w:p w14:paraId="44AF935B" w14:textId="77777777" w:rsidR="002E1753" w:rsidRDefault="002E1753" w:rsidP="002E17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B4D750" w14:textId="77777777" w:rsidR="002E1753" w:rsidRDefault="002E1753" w:rsidP="002E1753">
      <w:r>
        <w:t>___________________________________________</w:t>
      </w:r>
    </w:p>
    <w:p w14:paraId="1AB4D5F5" w14:textId="77777777" w:rsidR="002E1753" w:rsidRDefault="002E1753" w:rsidP="002E1753">
      <w:r>
        <w:tab/>
        <w:t>Defendant.</w:t>
      </w:r>
    </w:p>
    <w:p w14:paraId="2680CCD5" w14:textId="77777777" w:rsidR="002E1753" w:rsidRDefault="002E1753" w:rsidP="002E1753"/>
    <w:p w14:paraId="363EBD07" w14:textId="77777777" w:rsidR="002E1753" w:rsidRDefault="002E1753" w:rsidP="002E1753"/>
    <w:p w14:paraId="1FE6917B" w14:textId="77777777" w:rsidR="002E1753" w:rsidRDefault="002E1753" w:rsidP="002E1753">
      <w:r>
        <w:rPr>
          <w:b/>
        </w:rPr>
        <w:t xml:space="preserve">PLEASE TAKE NOTICE </w:t>
      </w:r>
      <w:r>
        <w:t xml:space="preserve">  that a hearing has been set before the Honorable Ivonne Cuesta via Zoom Platform, on the ______ day of ______________ 2024, at _________am/pm or as soon as the matter may be heard upon</w:t>
      </w:r>
    </w:p>
    <w:p w14:paraId="6B67F0A6" w14:textId="77777777" w:rsidR="002E1753" w:rsidRDefault="002E1753" w:rsidP="002E1753"/>
    <w:p w14:paraId="0D880FC3" w14:textId="77777777" w:rsidR="002E1753" w:rsidRDefault="002E1753" w:rsidP="002E1753">
      <w:pPr>
        <w:rPr>
          <w:b/>
        </w:rPr>
      </w:pPr>
    </w:p>
    <w:p w14:paraId="37D15E44" w14:textId="77777777" w:rsidR="002E1753" w:rsidRDefault="002E1753" w:rsidP="002E1753">
      <w:r>
        <w:rPr>
          <w:b/>
        </w:rPr>
        <w:t>MOTION:</w:t>
      </w:r>
      <w:r>
        <w:t xml:space="preserve"> __________________________________________________________________ </w:t>
      </w:r>
    </w:p>
    <w:p w14:paraId="761A39E8" w14:textId="77777777" w:rsidR="002E1753" w:rsidRDefault="002E1753" w:rsidP="002E1753"/>
    <w:p w14:paraId="672C6600" w14:textId="77777777" w:rsidR="002E1753" w:rsidRDefault="002E1753" w:rsidP="002E1753"/>
    <w:p w14:paraId="2D51FD6B" w14:textId="77777777" w:rsidR="002E1753" w:rsidRDefault="002E1753" w:rsidP="002E175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Contact chambers at 305-349-6162 for Zoom Meeting ID.</w:t>
      </w:r>
    </w:p>
    <w:p w14:paraId="3D73CF88" w14:textId="77777777" w:rsidR="002E1753" w:rsidRDefault="002E1753" w:rsidP="002E1753"/>
    <w:p w14:paraId="1EED7032" w14:textId="77777777" w:rsidR="002E1753" w:rsidRDefault="002E1753" w:rsidP="002E1753">
      <w:r>
        <w:t>Please Govern Yourselves Accordingly</w:t>
      </w:r>
    </w:p>
    <w:p w14:paraId="15F5F533" w14:textId="77777777" w:rsidR="002E1753" w:rsidRDefault="002E1753" w:rsidP="002E1753"/>
    <w:p w14:paraId="17CC6080" w14:textId="77777777" w:rsidR="002E1753" w:rsidRDefault="002E1753" w:rsidP="002E1753">
      <w:r>
        <w:rPr>
          <w:b/>
        </w:rPr>
        <w:t>I HEREBY CERTIFY</w:t>
      </w:r>
      <w:r>
        <w:t xml:space="preserve"> that the original of this notice was filed with the court and a true </w:t>
      </w:r>
    </w:p>
    <w:p w14:paraId="169EC01B" w14:textId="77777777" w:rsidR="002E1753" w:rsidRDefault="002E1753" w:rsidP="002E1753"/>
    <w:p w14:paraId="633C88B9" w14:textId="77777777" w:rsidR="002E1753" w:rsidRDefault="002E1753" w:rsidP="002E1753">
      <w:r>
        <w:t xml:space="preserve">and correct copy was mailed/email to _____________________________________________this _____ day of _____________, 2024. </w:t>
      </w:r>
    </w:p>
    <w:p w14:paraId="245614E6" w14:textId="77777777" w:rsidR="002E1753" w:rsidRDefault="002E1753" w:rsidP="002E1753"/>
    <w:p w14:paraId="156C806B" w14:textId="77777777" w:rsidR="002E1753" w:rsidRDefault="002E1753" w:rsidP="002E1753">
      <w:r>
        <w:t>to above addressee.</w:t>
      </w:r>
    </w:p>
    <w:p w14:paraId="7E873992" w14:textId="77777777" w:rsidR="002E1753" w:rsidRDefault="002E1753" w:rsidP="002E1753"/>
    <w:p w14:paraId="24B898CA" w14:textId="77777777" w:rsidR="002E1753" w:rsidRDefault="002E1753" w:rsidP="002E1753">
      <w:pPr>
        <w:rPr>
          <w:b/>
          <w:bCs/>
        </w:rPr>
      </w:pPr>
    </w:p>
    <w:p w14:paraId="58CA55DF" w14:textId="77777777" w:rsidR="002E1753" w:rsidRDefault="002E1753" w:rsidP="002E1753">
      <w:r>
        <w:t xml:space="preserve"> </w:t>
      </w:r>
    </w:p>
    <w:p w14:paraId="654D39B4" w14:textId="77777777" w:rsidR="002E1753" w:rsidRDefault="002E1753" w:rsidP="002E1753">
      <w:r>
        <w:tab/>
      </w:r>
      <w:r>
        <w:tab/>
      </w:r>
      <w:r>
        <w:tab/>
      </w:r>
      <w:r>
        <w:tab/>
      </w:r>
      <w:r>
        <w:tab/>
      </w:r>
      <w:r>
        <w:tab/>
        <w:t>Filed By: _________________________</w:t>
      </w:r>
    </w:p>
    <w:p w14:paraId="5EABAB98" w14:textId="77777777" w:rsidR="002E1753" w:rsidRDefault="002E1753" w:rsidP="002E1753"/>
    <w:p w14:paraId="7AE2D40F" w14:textId="77777777" w:rsidR="002E1753" w:rsidRDefault="002E1753" w:rsidP="002E1753">
      <w:r>
        <w:tab/>
      </w:r>
      <w:r>
        <w:tab/>
      </w:r>
      <w:r>
        <w:tab/>
      </w:r>
      <w:r>
        <w:tab/>
      </w:r>
      <w:r>
        <w:tab/>
      </w:r>
      <w:r>
        <w:tab/>
        <w:t>Address: __________________________</w:t>
      </w:r>
    </w:p>
    <w:p w14:paraId="6AEE4E97" w14:textId="77777777" w:rsidR="002E1753" w:rsidRDefault="002E1753" w:rsidP="002E17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______________</w:t>
      </w:r>
      <w:r>
        <w:softHyphen/>
        <w:t>____________</w:t>
      </w:r>
    </w:p>
    <w:p w14:paraId="5349DC88" w14:textId="77777777" w:rsidR="002E1753" w:rsidRDefault="002E1753" w:rsidP="002E17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__________________________</w:t>
      </w:r>
    </w:p>
    <w:p w14:paraId="539E39FA" w14:textId="77777777" w:rsidR="002E1753" w:rsidRDefault="002E1753" w:rsidP="002E1753">
      <w:r>
        <w:tab/>
      </w:r>
      <w:r>
        <w:tab/>
      </w:r>
      <w:r>
        <w:tab/>
      </w:r>
      <w:r>
        <w:tab/>
      </w:r>
      <w:r>
        <w:tab/>
      </w:r>
      <w:r>
        <w:tab/>
        <w:t>Telephone: ________________________</w:t>
      </w:r>
    </w:p>
    <w:p w14:paraId="78230D39" w14:textId="77777777" w:rsidR="002E1753" w:rsidRDefault="002E1753" w:rsidP="002E1753">
      <w:r>
        <w:t xml:space="preserve">                                                                        Email: ____________________________</w:t>
      </w:r>
    </w:p>
    <w:p w14:paraId="73BF4900" w14:textId="77777777" w:rsidR="002E1753" w:rsidRDefault="002E1753" w:rsidP="002E1753"/>
    <w:p w14:paraId="31D1F28F" w14:textId="77777777" w:rsidR="002E1753" w:rsidRDefault="002E1753" w:rsidP="002E1753"/>
    <w:p w14:paraId="5E5338C1" w14:textId="77777777" w:rsidR="002E1753" w:rsidRDefault="002E1753" w:rsidP="002E1753"/>
    <w:p w14:paraId="39B53807" w14:textId="77777777" w:rsidR="002E1753" w:rsidRDefault="002E1753" w:rsidP="002E1753">
      <w:pPr>
        <w:pStyle w:val="NormalWeb"/>
      </w:pPr>
      <w:r>
        <w:rPr>
          <w:rStyle w:val="Strong"/>
          <w:rFonts w:eastAsiaTheme="majorEastAsia"/>
          <w:sz w:val="33"/>
          <w:szCs w:val="33"/>
        </w:rPr>
        <w:t xml:space="preserve">If you are a person with a disability who needs any accommodation </w:t>
      </w:r>
      <w:proofErr w:type="gramStart"/>
      <w:r>
        <w:rPr>
          <w:rStyle w:val="Strong"/>
          <w:rFonts w:eastAsiaTheme="majorEastAsia"/>
          <w:sz w:val="33"/>
          <w:szCs w:val="33"/>
        </w:rPr>
        <w:t>in order to</w:t>
      </w:r>
      <w:proofErr w:type="gramEnd"/>
      <w:r>
        <w:rPr>
          <w:rStyle w:val="Strong"/>
          <w:rFonts w:eastAsiaTheme="majorEastAsia"/>
          <w:sz w:val="33"/>
          <w:szCs w:val="33"/>
        </w:rPr>
        <w:t xml:space="preserve"> participate in this proceeding, you are entitled, at no cost to you, to the provision of certain assistance. Please contact </w:t>
      </w:r>
      <w:r>
        <w:rPr>
          <w:rStyle w:val="scayt-misspell-word"/>
          <w:rFonts w:eastAsiaTheme="majorEastAsia"/>
          <w:b/>
          <w:bCs/>
          <w:sz w:val="33"/>
          <w:szCs w:val="33"/>
        </w:rPr>
        <w:t>Aliean</w:t>
      </w:r>
      <w:r>
        <w:rPr>
          <w:rStyle w:val="Strong"/>
          <w:rFonts w:eastAsiaTheme="majorEastAsia"/>
          <w:sz w:val="33"/>
          <w:szCs w:val="33"/>
        </w:rPr>
        <w:t xml:space="preserve"> </w:t>
      </w:r>
      <w:r>
        <w:rPr>
          <w:rStyle w:val="scayt-misspell-word"/>
          <w:rFonts w:eastAsiaTheme="majorEastAsia"/>
          <w:b/>
          <w:bCs/>
          <w:sz w:val="33"/>
          <w:szCs w:val="33"/>
        </w:rPr>
        <w:t>Simpkins</w:t>
      </w:r>
      <w:r>
        <w:rPr>
          <w:rStyle w:val="Strong"/>
          <w:rFonts w:eastAsiaTheme="majorEastAsia"/>
          <w:sz w:val="33"/>
          <w:szCs w:val="33"/>
        </w:rPr>
        <w:t>, the Eleventh Judicial Circuit Court’s ADA Coordinator, Lawson E. Thomas Courthouse Center, 175 NW 1st Ave., Suite 2400, Miami, FL 33128, Telephone (305) 349-7175; TDD (305) 349-7174, Fax (305) 349-7355, Email: ADA@jud11.flcourts.org at least seven (7) days before your scheduled court appearance, or immediately upon receiving this notification if the time before the scheduled appearance is less than seven (7) days; if you are hearing or voice impaired, call 711.</w:t>
      </w:r>
    </w:p>
    <w:p w14:paraId="78333E4E" w14:textId="77777777" w:rsidR="002E1753" w:rsidRDefault="002E1753" w:rsidP="002E1753">
      <w:pPr>
        <w:pStyle w:val="NormalWeb"/>
        <w:rPr>
          <w:sz w:val="22"/>
          <w:szCs w:val="22"/>
        </w:rPr>
      </w:pPr>
      <w:r>
        <w:rPr>
          <w:rStyle w:val="Strong"/>
          <w:rFonts w:eastAsiaTheme="majorEastAsia"/>
          <w:sz w:val="22"/>
          <w:szCs w:val="22"/>
        </w:rPr>
        <w:t xml:space="preserve">EL TRIBUNAL NO </w:t>
      </w:r>
      <w:r>
        <w:rPr>
          <w:rStyle w:val="scayt-misspell-word"/>
          <w:rFonts w:eastAsiaTheme="majorEastAsia"/>
          <w:b/>
          <w:bCs/>
          <w:sz w:val="22"/>
          <w:szCs w:val="22"/>
        </w:rPr>
        <w:t>PROPORCIONA</w:t>
      </w:r>
      <w:r>
        <w:rPr>
          <w:rStyle w:val="Strong"/>
          <w:rFonts w:eastAsiaTheme="majorEastAsia"/>
          <w:sz w:val="22"/>
          <w:szCs w:val="22"/>
        </w:rPr>
        <w:t xml:space="preserve"> </w:t>
      </w:r>
      <w:r>
        <w:rPr>
          <w:rStyle w:val="scayt-misspell-word"/>
          <w:rFonts w:eastAsiaTheme="majorEastAsia"/>
          <w:b/>
          <w:bCs/>
          <w:sz w:val="22"/>
          <w:szCs w:val="22"/>
        </w:rPr>
        <w:t>INTERPRETES</w:t>
      </w:r>
      <w:r>
        <w:rPr>
          <w:rStyle w:val="Strong"/>
          <w:rFonts w:eastAsiaTheme="majorEastAsia"/>
          <w:sz w:val="22"/>
          <w:szCs w:val="22"/>
        </w:rPr>
        <w:t>.</w:t>
      </w:r>
      <w:r>
        <w:rPr>
          <w:sz w:val="22"/>
          <w:szCs w:val="22"/>
        </w:rPr>
        <w:t xml:space="preserve"> LAS </w:t>
      </w:r>
      <w:r>
        <w:rPr>
          <w:rStyle w:val="scayt-misspell-word"/>
          <w:rFonts w:eastAsiaTheme="majorEastAsia"/>
          <w:sz w:val="22"/>
          <w:szCs w:val="22"/>
        </w:rPr>
        <w:t>AUDIENCIAS</w:t>
      </w:r>
      <w:r>
        <w:rPr>
          <w:sz w:val="22"/>
          <w:szCs w:val="22"/>
        </w:rPr>
        <w:t xml:space="preserve"> SE </w:t>
      </w:r>
      <w:r>
        <w:rPr>
          <w:rStyle w:val="scayt-misspell-word"/>
          <w:rFonts w:eastAsiaTheme="majorEastAsia"/>
          <w:sz w:val="22"/>
          <w:szCs w:val="22"/>
        </w:rPr>
        <w:t>CONDUCEN</w:t>
      </w:r>
      <w:r>
        <w:rPr>
          <w:sz w:val="22"/>
          <w:szCs w:val="22"/>
        </w:rPr>
        <w:t xml:space="preserve"> EN </w:t>
      </w:r>
      <w:r>
        <w:rPr>
          <w:rStyle w:val="scayt-misspell-word"/>
          <w:rFonts w:eastAsiaTheme="majorEastAsia"/>
          <w:sz w:val="22"/>
          <w:szCs w:val="22"/>
        </w:rPr>
        <w:t>ÍNGLES</w:t>
      </w:r>
      <w:r>
        <w:rPr>
          <w:sz w:val="22"/>
          <w:szCs w:val="22"/>
        </w:rPr>
        <w:t xml:space="preserve"> </w:t>
      </w:r>
      <w:r>
        <w:rPr>
          <w:rStyle w:val="scayt-misspell-word"/>
          <w:rFonts w:eastAsiaTheme="majorEastAsia"/>
          <w:sz w:val="22"/>
          <w:szCs w:val="22"/>
        </w:rPr>
        <w:t>SOLAMENTE</w:t>
      </w:r>
      <w:r>
        <w:rPr>
          <w:sz w:val="22"/>
          <w:szCs w:val="22"/>
        </w:rPr>
        <w:t xml:space="preserve">. SI </w:t>
      </w:r>
      <w:r>
        <w:rPr>
          <w:rStyle w:val="scayt-misspell-word"/>
          <w:rFonts w:eastAsiaTheme="majorEastAsia"/>
          <w:sz w:val="22"/>
          <w:szCs w:val="22"/>
        </w:rPr>
        <w:t>USTED</w:t>
      </w:r>
      <w:r>
        <w:rPr>
          <w:sz w:val="22"/>
          <w:szCs w:val="22"/>
        </w:rPr>
        <w:t xml:space="preserve"> NO </w:t>
      </w:r>
      <w:r>
        <w:rPr>
          <w:rStyle w:val="scayt-misspell-word"/>
          <w:rFonts w:eastAsiaTheme="majorEastAsia"/>
          <w:sz w:val="22"/>
          <w:szCs w:val="22"/>
        </w:rPr>
        <w:t>HACE</w:t>
      </w:r>
      <w:r>
        <w:rPr>
          <w:sz w:val="22"/>
          <w:szCs w:val="22"/>
        </w:rPr>
        <w:t xml:space="preserve"> </w:t>
      </w:r>
      <w:r>
        <w:rPr>
          <w:rStyle w:val="scayt-misspell-word"/>
          <w:rFonts w:eastAsiaTheme="majorEastAsia"/>
          <w:sz w:val="22"/>
          <w:szCs w:val="22"/>
        </w:rPr>
        <w:t>ARREGLOS</w:t>
      </w:r>
      <w:r>
        <w:rPr>
          <w:sz w:val="22"/>
          <w:szCs w:val="22"/>
        </w:rPr>
        <w:t xml:space="preserve"> </w:t>
      </w:r>
      <w:r>
        <w:rPr>
          <w:rStyle w:val="scayt-misspell-word"/>
          <w:rFonts w:eastAsiaTheme="majorEastAsia"/>
          <w:sz w:val="22"/>
          <w:szCs w:val="22"/>
        </w:rPr>
        <w:t>PREVIOS</w:t>
      </w:r>
      <w:r>
        <w:rPr>
          <w:sz w:val="22"/>
          <w:szCs w:val="22"/>
        </w:rPr>
        <w:t xml:space="preserve"> PARA </w:t>
      </w:r>
      <w:r>
        <w:rPr>
          <w:rStyle w:val="scayt-misspell-word"/>
          <w:rFonts w:eastAsiaTheme="majorEastAsia"/>
          <w:sz w:val="22"/>
          <w:szCs w:val="22"/>
        </w:rPr>
        <w:t>VALERSE</w:t>
      </w:r>
      <w:r>
        <w:rPr>
          <w:sz w:val="22"/>
          <w:szCs w:val="22"/>
        </w:rPr>
        <w:t xml:space="preserve"> DE UN </w:t>
      </w:r>
      <w:r>
        <w:rPr>
          <w:rStyle w:val="scayt-misspell-word"/>
          <w:rFonts w:eastAsiaTheme="majorEastAsia"/>
          <w:sz w:val="22"/>
          <w:szCs w:val="22"/>
        </w:rPr>
        <w:t>INTERPRETE</w:t>
      </w:r>
      <w:r>
        <w:rPr>
          <w:sz w:val="22"/>
          <w:szCs w:val="22"/>
        </w:rPr>
        <w:t xml:space="preserve"> SU </w:t>
      </w:r>
      <w:r>
        <w:rPr>
          <w:rStyle w:val="scayt-misspell-word"/>
          <w:rFonts w:eastAsiaTheme="majorEastAsia"/>
          <w:sz w:val="22"/>
          <w:szCs w:val="22"/>
        </w:rPr>
        <w:t>AUDIENCIA</w:t>
      </w:r>
      <w:r>
        <w:rPr>
          <w:sz w:val="22"/>
          <w:szCs w:val="22"/>
        </w:rPr>
        <w:t xml:space="preserve"> </w:t>
      </w:r>
      <w:r>
        <w:rPr>
          <w:rStyle w:val="scayt-misspell-word"/>
          <w:rFonts w:eastAsiaTheme="majorEastAsia"/>
          <w:sz w:val="22"/>
          <w:szCs w:val="22"/>
        </w:rPr>
        <w:t>PUDIERA</w:t>
      </w:r>
      <w:r>
        <w:rPr>
          <w:sz w:val="22"/>
          <w:szCs w:val="22"/>
        </w:rPr>
        <w:t xml:space="preserve"> SER </w:t>
      </w:r>
      <w:r>
        <w:rPr>
          <w:rStyle w:val="scayt-misspell-word"/>
          <w:rFonts w:eastAsiaTheme="majorEastAsia"/>
          <w:sz w:val="22"/>
          <w:szCs w:val="22"/>
        </w:rPr>
        <w:t>POSPUESTA</w:t>
      </w:r>
      <w:r>
        <w:rPr>
          <w:sz w:val="22"/>
          <w:szCs w:val="22"/>
        </w:rPr>
        <w:t xml:space="preserve">. </w:t>
      </w:r>
    </w:p>
    <w:p w14:paraId="60EA2767" w14:textId="77777777" w:rsidR="002E1753" w:rsidRDefault="002E1753" w:rsidP="002E1753">
      <w:pPr>
        <w:pStyle w:val="NormalWeb"/>
        <w:rPr>
          <w:sz w:val="22"/>
          <w:szCs w:val="22"/>
        </w:rPr>
      </w:pPr>
      <w:r>
        <w:rPr>
          <w:rStyle w:val="scayt-misspell-word"/>
          <w:rFonts w:eastAsiaTheme="majorEastAsia"/>
          <w:b/>
          <w:bCs/>
          <w:sz w:val="22"/>
          <w:szCs w:val="22"/>
        </w:rPr>
        <w:t>TRIBINAL</w:t>
      </w:r>
      <w:r>
        <w:rPr>
          <w:rStyle w:val="Strong"/>
          <w:rFonts w:eastAsiaTheme="majorEastAsia"/>
          <w:sz w:val="22"/>
          <w:szCs w:val="22"/>
        </w:rPr>
        <w:t xml:space="preserve"> LA PA </w:t>
      </w:r>
      <w:r>
        <w:rPr>
          <w:rStyle w:val="scayt-misspell-word"/>
          <w:rFonts w:eastAsiaTheme="majorEastAsia"/>
          <w:b/>
          <w:bCs/>
          <w:sz w:val="22"/>
          <w:szCs w:val="22"/>
        </w:rPr>
        <w:t>FOUNI</w:t>
      </w:r>
      <w:r>
        <w:rPr>
          <w:rStyle w:val="Strong"/>
          <w:rFonts w:eastAsiaTheme="majorEastAsia"/>
          <w:sz w:val="22"/>
          <w:szCs w:val="22"/>
        </w:rPr>
        <w:t xml:space="preserve"> </w:t>
      </w:r>
      <w:r>
        <w:rPr>
          <w:rStyle w:val="scayt-misspell-word"/>
          <w:rFonts w:eastAsiaTheme="majorEastAsia"/>
          <w:b/>
          <w:bCs/>
          <w:sz w:val="22"/>
          <w:szCs w:val="22"/>
        </w:rPr>
        <w:t>ENTÈPRÈT</w:t>
      </w:r>
      <w:r>
        <w:rPr>
          <w:rStyle w:val="Strong"/>
          <w:rFonts w:eastAsiaTheme="majorEastAsia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rStyle w:val="scayt-misspell-word"/>
          <w:rFonts w:eastAsiaTheme="majorEastAsia"/>
          <w:sz w:val="22"/>
          <w:szCs w:val="22"/>
        </w:rPr>
        <w:t>KÒM</w:t>
      </w:r>
      <w:r>
        <w:rPr>
          <w:sz w:val="22"/>
          <w:szCs w:val="22"/>
        </w:rPr>
        <w:t xml:space="preserve"> SE ANN </w:t>
      </w:r>
      <w:r>
        <w:rPr>
          <w:rStyle w:val="scayt-misspell-word"/>
          <w:rFonts w:eastAsiaTheme="majorEastAsia"/>
          <w:sz w:val="22"/>
          <w:szCs w:val="22"/>
        </w:rPr>
        <w:t>ANGLÈ</w:t>
      </w:r>
      <w:r>
        <w:rPr>
          <w:sz w:val="22"/>
          <w:szCs w:val="22"/>
        </w:rPr>
        <w:t xml:space="preserve"> </w:t>
      </w:r>
      <w:r>
        <w:rPr>
          <w:rStyle w:val="scayt-misspell-word"/>
          <w:rFonts w:eastAsiaTheme="majorEastAsia"/>
          <w:sz w:val="22"/>
          <w:szCs w:val="22"/>
        </w:rPr>
        <w:t>SÈLMAN</w:t>
      </w:r>
      <w:r>
        <w:rPr>
          <w:sz w:val="22"/>
          <w:szCs w:val="22"/>
        </w:rPr>
        <w:t xml:space="preserve"> YO FÈ </w:t>
      </w:r>
      <w:r>
        <w:rPr>
          <w:rStyle w:val="scayt-misspell-word"/>
          <w:rFonts w:eastAsiaTheme="majorEastAsia"/>
          <w:sz w:val="22"/>
          <w:szCs w:val="22"/>
        </w:rPr>
        <w:t>SEYANS</w:t>
      </w:r>
      <w:r>
        <w:rPr>
          <w:sz w:val="22"/>
          <w:szCs w:val="22"/>
        </w:rPr>
        <w:t xml:space="preserve"> YO, SI W PA FÈ </w:t>
      </w:r>
      <w:r>
        <w:rPr>
          <w:rStyle w:val="scayt-misspell-word"/>
          <w:rFonts w:eastAsiaTheme="majorEastAsia"/>
          <w:sz w:val="22"/>
          <w:szCs w:val="22"/>
        </w:rPr>
        <w:t>ARANJMAN</w:t>
      </w:r>
      <w:r>
        <w:rPr>
          <w:sz w:val="22"/>
          <w:szCs w:val="22"/>
        </w:rPr>
        <w:t xml:space="preserve"> </w:t>
      </w:r>
      <w:r>
        <w:rPr>
          <w:rStyle w:val="scayt-misspell-word"/>
          <w:rFonts w:eastAsiaTheme="majorEastAsia"/>
          <w:sz w:val="22"/>
          <w:szCs w:val="22"/>
        </w:rPr>
        <w:t>ALAVANS</w:t>
      </w:r>
      <w:r>
        <w:rPr>
          <w:sz w:val="22"/>
          <w:szCs w:val="22"/>
        </w:rPr>
        <w:t xml:space="preserve"> </w:t>
      </w:r>
      <w:r>
        <w:rPr>
          <w:rStyle w:val="scayt-misspell-word"/>
          <w:rFonts w:eastAsiaTheme="majorEastAsia"/>
          <w:sz w:val="22"/>
          <w:szCs w:val="22"/>
        </w:rPr>
        <w:t>POU</w:t>
      </w:r>
      <w:r>
        <w:rPr>
          <w:sz w:val="22"/>
          <w:szCs w:val="22"/>
        </w:rPr>
        <w:t xml:space="preserve"> W VINI AK YON </w:t>
      </w:r>
      <w:r>
        <w:rPr>
          <w:rStyle w:val="scayt-misspell-word"/>
          <w:rFonts w:eastAsiaTheme="majorEastAsia"/>
          <w:sz w:val="22"/>
          <w:szCs w:val="22"/>
        </w:rPr>
        <w:t>ENTÈPRÈT</w:t>
      </w:r>
      <w:r>
        <w:rPr>
          <w:sz w:val="22"/>
          <w:szCs w:val="22"/>
        </w:rPr>
        <w:t xml:space="preserve">, SA KA </w:t>
      </w:r>
      <w:r>
        <w:rPr>
          <w:rStyle w:val="scayt-misspell-word"/>
          <w:rFonts w:eastAsiaTheme="majorEastAsia"/>
          <w:sz w:val="22"/>
          <w:szCs w:val="22"/>
        </w:rPr>
        <w:t>KOZE</w:t>
      </w:r>
      <w:r>
        <w:rPr>
          <w:sz w:val="22"/>
          <w:szCs w:val="22"/>
        </w:rPr>
        <w:t xml:space="preserve"> KE YO </w:t>
      </w:r>
      <w:r>
        <w:rPr>
          <w:rStyle w:val="scayt-misspell-word"/>
          <w:rFonts w:eastAsiaTheme="majorEastAsia"/>
          <w:sz w:val="22"/>
          <w:szCs w:val="22"/>
        </w:rPr>
        <w:t>RANVWAYE</w:t>
      </w:r>
      <w:r>
        <w:rPr>
          <w:sz w:val="22"/>
          <w:szCs w:val="22"/>
        </w:rPr>
        <w:t xml:space="preserve"> </w:t>
      </w:r>
      <w:r>
        <w:rPr>
          <w:rStyle w:val="scayt-misspell-word"/>
          <w:rFonts w:eastAsiaTheme="majorEastAsia"/>
          <w:sz w:val="22"/>
          <w:szCs w:val="22"/>
        </w:rPr>
        <w:t>SEYANS</w:t>
      </w:r>
      <w:r>
        <w:rPr>
          <w:sz w:val="22"/>
          <w:szCs w:val="22"/>
        </w:rPr>
        <w:t xml:space="preserve"> OU AN </w:t>
      </w:r>
      <w:r>
        <w:rPr>
          <w:rStyle w:val="scayt-misspell-word"/>
          <w:rFonts w:eastAsiaTheme="majorEastAsia"/>
          <w:sz w:val="22"/>
          <w:szCs w:val="22"/>
        </w:rPr>
        <w:t>POU</w:t>
      </w:r>
      <w:r>
        <w:rPr>
          <w:sz w:val="22"/>
          <w:szCs w:val="22"/>
        </w:rPr>
        <w:t xml:space="preserve"> YON </w:t>
      </w:r>
      <w:r>
        <w:rPr>
          <w:rStyle w:val="scayt-misspell-word"/>
          <w:rFonts w:eastAsiaTheme="majorEastAsia"/>
          <w:sz w:val="22"/>
          <w:szCs w:val="22"/>
        </w:rPr>
        <w:t>LÒT</w:t>
      </w:r>
      <w:r>
        <w:rPr>
          <w:sz w:val="22"/>
          <w:szCs w:val="22"/>
        </w:rPr>
        <w:t xml:space="preserve"> DAT. </w:t>
      </w:r>
    </w:p>
    <w:p w14:paraId="11F67802" w14:textId="77777777" w:rsidR="002E1753" w:rsidRDefault="002E1753" w:rsidP="002E1753">
      <w:pPr>
        <w:pStyle w:val="NormalWeb"/>
        <w:rPr>
          <w:sz w:val="22"/>
          <w:szCs w:val="22"/>
        </w:rPr>
      </w:pPr>
      <w:r>
        <w:rPr>
          <w:rStyle w:val="Strong"/>
          <w:rFonts w:eastAsiaTheme="majorEastAsia"/>
          <w:sz w:val="22"/>
          <w:szCs w:val="22"/>
        </w:rPr>
        <w:t>COURT INTERPRETERS ARE NOT PROVIDED BY THE COURT.</w:t>
      </w:r>
      <w:r>
        <w:rPr>
          <w:sz w:val="22"/>
          <w:szCs w:val="22"/>
        </w:rPr>
        <w:t xml:space="preserve"> AS HEARINGS ARE CONDUCTED IN ENGLISH ONLY, YOUR FAILURE TO MAKE PRIOR ARRANGEMENTS FOR AN INTERPRETER MAY RESULT IN THE RESCHEDULING OF YOUR HEARING.</w:t>
      </w:r>
    </w:p>
    <w:p w14:paraId="4F31BDC1" w14:textId="77777777" w:rsidR="008A30D3" w:rsidRDefault="008A30D3"/>
    <w:sectPr w:rsidR="008A30D3" w:rsidSect="002E17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A7E86" w14:textId="77777777" w:rsidR="002E1753" w:rsidRDefault="002E1753" w:rsidP="002E1753">
      <w:r>
        <w:separator/>
      </w:r>
    </w:p>
  </w:endnote>
  <w:endnote w:type="continuationSeparator" w:id="0">
    <w:p w14:paraId="0E14F87F" w14:textId="77777777" w:rsidR="002E1753" w:rsidRDefault="002E1753" w:rsidP="002E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EC9E1" w14:textId="77777777" w:rsidR="002E1753" w:rsidRDefault="002E17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1706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ACB97F" w14:textId="35E7583A" w:rsidR="002E1753" w:rsidRDefault="002E17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p>
    </w:sdtContent>
  </w:sdt>
  <w:p w14:paraId="590FDBD0" w14:textId="77777777" w:rsidR="002E1753" w:rsidRDefault="002E17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33376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A447DE" w14:textId="23AD0FCF" w:rsidR="002E1753" w:rsidRDefault="002E17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p>
    </w:sdtContent>
  </w:sdt>
  <w:p w14:paraId="7752EEC5" w14:textId="77777777" w:rsidR="002E1753" w:rsidRDefault="002E17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A228F" w14:textId="77777777" w:rsidR="002E1753" w:rsidRDefault="002E1753" w:rsidP="002E1753">
      <w:r>
        <w:separator/>
      </w:r>
    </w:p>
  </w:footnote>
  <w:footnote w:type="continuationSeparator" w:id="0">
    <w:p w14:paraId="23FC3235" w14:textId="77777777" w:rsidR="002E1753" w:rsidRDefault="002E1753" w:rsidP="002E1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683E0" w14:textId="77777777" w:rsidR="002E1753" w:rsidRDefault="002E17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01426" w14:textId="77777777" w:rsidR="002E1753" w:rsidRDefault="002E17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43F87" w14:textId="33B30D8A" w:rsidR="002E1753" w:rsidRPr="002E1753" w:rsidRDefault="002E1753" w:rsidP="002E1753">
    <w:pPr>
      <w:pStyle w:val="Header"/>
      <w:tabs>
        <w:tab w:val="left" w:pos="4215"/>
      </w:tabs>
      <w:jc w:val="center"/>
      <w:rPr>
        <w:b/>
        <w:bCs/>
      </w:rPr>
    </w:pPr>
    <w:r w:rsidRPr="002E1753">
      <w:rPr>
        <w:b/>
        <w:bCs/>
      </w:rPr>
      <w:t>IN THE CIRCUIT COURT OF THE</w:t>
    </w:r>
  </w:p>
  <w:p w14:paraId="0BE5FAF5" w14:textId="77777777" w:rsidR="002E1753" w:rsidRPr="002E1753" w:rsidRDefault="002E1753" w:rsidP="002E1753">
    <w:pPr>
      <w:pStyle w:val="Header"/>
      <w:tabs>
        <w:tab w:val="left" w:pos="4215"/>
      </w:tabs>
      <w:jc w:val="center"/>
      <w:rPr>
        <w:b/>
        <w:bCs/>
      </w:rPr>
    </w:pPr>
    <w:r w:rsidRPr="002E1753">
      <w:rPr>
        <w:b/>
        <w:bCs/>
      </w:rPr>
      <w:t>11</w:t>
    </w:r>
    <w:r w:rsidRPr="002E1753">
      <w:rPr>
        <w:b/>
        <w:bCs/>
        <w:vertAlign w:val="superscript"/>
      </w:rPr>
      <w:t>TH</w:t>
    </w:r>
    <w:r w:rsidRPr="002E1753">
      <w:rPr>
        <w:b/>
        <w:bCs/>
      </w:rPr>
      <w:t xml:space="preserve"> JUDICIAL CIRCUIT IN AND FOR</w:t>
    </w:r>
  </w:p>
  <w:p w14:paraId="10D94579" w14:textId="77777777" w:rsidR="002E1753" w:rsidRPr="002E1753" w:rsidRDefault="002E1753" w:rsidP="002E1753">
    <w:pPr>
      <w:pStyle w:val="Header"/>
      <w:tabs>
        <w:tab w:val="left" w:pos="4215"/>
      </w:tabs>
      <w:jc w:val="center"/>
      <w:rPr>
        <w:b/>
        <w:bCs/>
      </w:rPr>
    </w:pPr>
    <w:r w:rsidRPr="002E1753">
      <w:rPr>
        <w:b/>
        <w:bCs/>
      </w:rPr>
      <w:t>MIAMI-DADE COUNTY, FLORIDA</w:t>
    </w:r>
  </w:p>
  <w:p w14:paraId="52660E88" w14:textId="7A4AFCD5" w:rsidR="002E1753" w:rsidRDefault="002E1753" w:rsidP="002E1753">
    <w:pPr>
      <w:pStyle w:val="Header"/>
      <w:tabs>
        <w:tab w:val="clear" w:pos="4680"/>
        <w:tab w:val="clear" w:pos="9360"/>
        <w:tab w:val="left" w:pos="421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753"/>
    <w:rsid w:val="00147DEE"/>
    <w:rsid w:val="001E3861"/>
    <w:rsid w:val="002E1753"/>
    <w:rsid w:val="00404E89"/>
    <w:rsid w:val="008A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626DD2"/>
  <w15:chartTrackingRefBased/>
  <w15:docId w15:val="{B620D3D3-78A3-4123-B128-84FBA848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75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7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7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7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7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7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75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75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75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75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7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7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7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7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7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7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7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7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7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17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E1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75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E1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75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E17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175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E17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7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7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175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E1753"/>
    <w:pPr>
      <w:spacing w:before="100" w:beforeAutospacing="1" w:after="100" w:afterAutospacing="1"/>
    </w:pPr>
  </w:style>
  <w:style w:type="character" w:customStyle="1" w:styleId="scayt-misspell-word">
    <w:name w:val="scayt-misspell-word"/>
    <w:basedOn w:val="DefaultParagraphFont"/>
    <w:rsid w:val="002E1753"/>
  </w:style>
  <w:style w:type="character" w:styleId="Strong">
    <w:name w:val="Strong"/>
    <w:basedOn w:val="DefaultParagraphFont"/>
    <w:uiPriority w:val="22"/>
    <w:qFormat/>
    <w:rsid w:val="002E175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E17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753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E17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753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Pichardo, Alexandra</dc:creator>
  <cp:keywords/>
  <dc:description/>
  <cp:lastModifiedBy>Pichardo, Alexandra</cp:lastModifiedBy>
  <cp:revision>1</cp:revision>
  <dcterms:created xsi:type="dcterms:W3CDTF">2024-09-30T19:07:00Z</dcterms:created>
  <dcterms:modified xsi:type="dcterms:W3CDTF">2024-09-30T19:10:00Z</dcterms:modified>
</cp:coreProperties>
</file>