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73FC" w:rsidRDefault="0048025C" w:rsidP="005273FC">
      <w:pPr>
        <w:pStyle w:val="Heading1"/>
        <w:spacing w:before="0" w:line="240" w:lineRule="auto"/>
        <w:jc w:val="center"/>
      </w:pPr>
      <w:r>
        <w:t xml:space="preserve">POLICIES AND PROCEDURES FOR </w:t>
      </w:r>
      <w:r w:rsidR="005273FC">
        <w:t>FILING PLEADINGS AND OBTAINING</w:t>
      </w:r>
    </w:p>
    <w:p w:rsidR="005273FC" w:rsidRPr="005273FC" w:rsidRDefault="005273FC" w:rsidP="005273FC">
      <w:pPr>
        <w:spacing w:after="0" w:line="240" w:lineRule="auto"/>
        <w:jc w:val="center"/>
        <w:rPr>
          <w:rFonts w:ascii="Calibri Light" w:hAnsi="Calibri Light"/>
          <w:color w:val="2F5496" w:themeColor="accent1" w:themeShade="BF"/>
          <w:sz w:val="32"/>
          <w:szCs w:val="32"/>
        </w:rPr>
      </w:pPr>
      <w:r w:rsidRPr="005273FC">
        <w:rPr>
          <w:rFonts w:ascii="Calibri Light" w:hAnsi="Calibri Light"/>
          <w:color w:val="2F5496" w:themeColor="accent1" w:themeShade="BF"/>
          <w:sz w:val="32"/>
          <w:szCs w:val="32"/>
        </w:rPr>
        <w:t>HEARINGS THROUGH THE GENERAL MAGISTRATE</w:t>
      </w:r>
      <w:r w:rsidR="00DD59EA">
        <w:rPr>
          <w:rFonts w:ascii="Calibri Light" w:hAnsi="Calibri Light"/>
          <w:color w:val="2F5496" w:themeColor="accent1" w:themeShade="BF"/>
          <w:sz w:val="32"/>
          <w:szCs w:val="32"/>
        </w:rPr>
        <w:t>’</w:t>
      </w:r>
      <w:r w:rsidRPr="005273FC">
        <w:rPr>
          <w:rFonts w:ascii="Calibri Light" w:hAnsi="Calibri Light"/>
          <w:color w:val="2F5496" w:themeColor="accent1" w:themeShade="BF"/>
          <w:sz w:val="32"/>
          <w:szCs w:val="32"/>
        </w:rPr>
        <w:t>S OFFICE AT</w:t>
      </w:r>
    </w:p>
    <w:p w:rsidR="005273FC" w:rsidRPr="005273FC" w:rsidRDefault="005273FC" w:rsidP="005273FC">
      <w:pPr>
        <w:spacing w:after="0" w:line="240" w:lineRule="auto"/>
        <w:jc w:val="center"/>
        <w:rPr>
          <w:rFonts w:ascii="Calibri Light" w:hAnsi="Calibri Light"/>
          <w:color w:val="2F5496" w:themeColor="accent1" w:themeShade="BF"/>
          <w:sz w:val="32"/>
          <w:szCs w:val="32"/>
        </w:rPr>
      </w:pPr>
      <w:r w:rsidRPr="005273FC">
        <w:rPr>
          <w:rFonts w:ascii="Calibri Light" w:hAnsi="Calibri Light"/>
          <w:color w:val="2F5496" w:themeColor="accent1" w:themeShade="BF"/>
          <w:sz w:val="32"/>
          <w:szCs w:val="32"/>
        </w:rPr>
        <w:t>THE CHILD SUPPORT ENFORCEMENT</w:t>
      </w:r>
      <w:r>
        <w:rPr>
          <w:rFonts w:ascii="Calibri Light" w:hAnsi="Calibri Light"/>
          <w:color w:val="2F5496" w:themeColor="accent1" w:themeShade="BF"/>
          <w:sz w:val="32"/>
          <w:szCs w:val="32"/>
        </w:rPr>
        <w:t xml:space="preserve"> DIVISION</w:t>
      </w:r>
      <w:r w:rsidR="00AD73D4">
        <w:rPr>
          <w:rFonts w:ascii="Calibri Light" w:hAnsi="Calibri Light"/>
          <w:color w:val="2F5496" w:themeColor="accent1" w:themeShade="BF"/>
          <w:sz w:val="32"/>
          <w:szCs w:val="32"/>
        </w:rPr>
        <w:t xml:space="preserve"> 46</w:t>
      </w:r>
    </w:p>
    <w:p w:rsidR="00E36AD2" w:rsidRDefault="005D1B90" w:rsidP="00AD73D4">
      <w:pPr>
        <w:spacing w:after="0" w:line="240" w:lineRule="auto"/>
        <w:jc w:val="center"/>
        <w:rPr>
          <w:rFonts w:asciiTheme="majorHAnsi" w:hAnsiTheme="majorHAnsi"/>
          <w:color w:val="2F5496" w:themeColor="accent1" w:themeShade="BF"/>
          <w:sz w:val="32"/>
          <w:szCs w:val="32"/>
        </w:rPr>
      </w:pPr>
      <w:hyperlink r:id="rId5" w:history="1">
        <w:r w:rsidR="00AD73D4" w:rsidRPr="00AD73D4">
          <w:rPr>
            <w:rStyle w:val="Hyperlink"/>
            <w:rFonts w:asciiTheme="majorHAnsi" w:hAnsiTheme="majorHAnsi"/>
            <w:color w:val="2F5496" w:themeColor="accent1" w:themeShade="BF"/>
            <w:sz w:val="32"/>
            <w:szCs w:val="32"/>
          </w:rPr>
          <w:t>11THFCGM46@JUD11.FLCOURTS.ORG</w:t>
        </w:r>
      </w:hyperlink>
    </w:p>
    <w:p w:rsidR="00AD73D4" w:rsidRPr="00AD73D4" w:rsidRDefault="00AD73D4" w:rsidP="00AD73D4">
      <w:pPr>
        <w:spacing w:after="0" w:line="240" w:lineRule="auto"/>
        <w:jc w:val="center"/>
        <w:rPr>
          <w:rFonts w:asciiTheme="majorHAnsi" w:hAnsiTheme="majorHAnsi"/>
          <w:color w:val="2F5496" w:themeColor="accent1" w:themeShade="BF"/>
          <w:sz w:val="32"/>
          <w:szCs w:val="32"/>
        </w:rPr>
      </w:pPr>
      <w:r>
        <w:rPr>
          <w:rFonts w:asciiTheme="majorHAnsi" w:hAnsiTheme="majorHAnsi"/>
          <w:color w:val="2F5496" w:themeColor="accent1" w:themeShade="BF"/>
          <w:sz w:val="32"/>
          <w:szCs w:val="32"/>
        </w:rPr>
        <w:t>(786) 469-</w:t>
      </w:r>
      <w:proofErr w:type="gramStart"/>
      <w:r>
        <w:rPr>
          <w:rFonts w:asciiTheme="majorHAnsi" w:hAnsiTheme="majorHAnsi"/>
          <w:color w:val="2F5496" w:themeColor="accent1" w:themeShade="BF"/>
          <w:sz w:val="32"/>
          <w:szCs w:val="32"/>
        </w:rPr>
        <w:t>3960  FAX</w:t>
      </w:r>
      <w:proofErr w:type="gramEnd"/>
      <w:r>
        <w:rPr>
          <w:rFonts w:asciiTheme="majorHAnsi" w:hAnsiTheme="majorHAnsi"/>
          <w:color w:val="2F5496" w:themeColor="accent1" w:themeShade="BF"/>
          <w:sz w:val="32"/>
          <w:szCs w:val="32"/>
        </w:rPr>
        <w:t xml:space="preserve"> (786) 469-3963</w:t>
      </w:r>
    </w:p>
    <w:p w:rsidR="00AD73D4" w:rsidRPr="00AD73D4" w:rsidRDefault="00AD73D4" w:rsidP="00AD73D4">
      <w:pPr>
        <w:jc w:val="center"/>
        <w:rPr>
          <w:rFonts w:asciiTheme="majorHAnsi" w:hAnsiTheme="majorHAnsi"/>
          <w:color w:val="4472C4" w:themeColor="accent1"/>
          <w:sz w:val="32"/>
          <w:szCs w:val="32"/>
        </w:rPr>
      </w:pPr>
    </w:p>
    <w:p w:rsidR="00A273DF" w:rsidRDefault="00A273DF" w:rsidP="00A273DF">
      <w:pPr>
        <w:rPr>
          <w:b/>
        </w:rPr>
      </w:pPr>
      <w:r>
        <w:t>**</w:t>
      </w:r>
      <w:r>
        <w:rPr>
          <w:b/>
        </w:rPr>
        <w:t xml:space="preserve">ALL MOTIONS NEED </w:t>
      </w:r>
      <w:r w:rsidR="00756202">
        <w:rPr>
          <w:b/>
        </w:rPr>
        <w:t>PROOF</w:t>
      </w:r>
      <w:r w:rsidR="005273FC">
        <w:rPr>
          <w:b/>
        </w:rPr>
        <w:t xml:space="preserve"> OF FILING</w:t>
      </w:r>
      <w:r w:rsidR="005D1B90">
        <w:rPr>
          <w:b/>
        </w:rPr>
        <w:t xml:space="preserve"> and NOTICE OF APPEARANCE FROM COUNSEL</w:t>
      </w:r>
      <w:bookmarkStart w:id="0" w:name="_GoBack"/>
      <w:bookmarkEnd w:id="0"/>
      <w:r w:rsidR="005273FC">
        <w:rPr>
          <w:b/>
        </w:rPr>
        <w:t xml:space="preserve"> BEFORE</w:t>
      </w:r>
      <w:r>
        <w:rPr>
          <w:b/>
        </w:rPr>
        <w:t xml:space="preserve"> CONTACTING CHAM</w:t>
      </w:r>
      <w:r w:rsidR="00E36AD2">
        <w:rPr>
          <w:b/>
        </w:rPr>
        <w:t>BERS**</w:t>
      </w:r>
    </w:p>
    <w:p w:rsidR="005273FC" w:rsidRDefault="00A273DF" w:rsidP="00A273DF">
      <w:pPr>
        <w:spacing w:after="0" w:line="240" w:lineRule="auto"/>
      </w:pPr>
      <w:r>
        <w:rPr>
          <w:b/>
        </w:rPr>
        <w:t xml:space="preserve">MOTION CALENDAR:  </w:t>
      </w:r>
      <w:r w:rsidR="005273FC">
        <w:t>A</w:t>
      </w:r>
      <w:r w:rsidRPr="00417461">
        <w:t xml:space="preserve">re heard on </w:t>
      </w:r>
      <w:r w:rsidR="005273FC">
        <w:t xml:space="preserve">Monday-Thursday beginning </w:t>
      </w:r>
      <w:r w:rsidR="00AD73D4">
        <w:t>at 8:30am.</w:t>
      </w:r>
      <w:r w:rsidR="005273FC">
        <w:t xml:space="preserve">  </w:t>
      </w:r>
    </w:p>
    <w:p w:rsidR="00AD73D4" w:rsidRPr="00D22E57" w:rsidRDefault="00D22E57" w:rsidP="00A273DF">
      <w:pPr>
        <w:spacing w:after="0" w:line="240" w:lineRule="auto"/>
      </w:pPr>
      <w:r>
        <w:rPr>
          <w:b/>
        </w:rPr>
        <w:t>SPECIAL SET</w:t>
      </w:r>
      <w:r w:rsidR="0009256C">
        <w:rPr>
          <w:b/>
        </w:rPr>
        <w:t>S</w:t>
      </w:r>
      <w:r>
        <w:rPr>
          <w:b/>
        </w:rPr>
        <w:t xml:space="preserve">: </w:t>
      </w:r>
      <w:r>
        <w:t>Are he</w:t>
      </w:r>
      <w:r w:rsidR="00C80ADA">
        <w:t>ard on</w:t>
      </w:r>
      <w:r w:rsidR="0009256C">
        <w:t xml:space="preserve"> </w:t>
      </w:r>
      <w:r w:rsidR="00AD73D4">
        <w:t>Monday-Thursday at 1:30pm.</w:t>
      </w:r>
    </w:p>
    <w:p w:rsidR="00A273DF" w:rsidRPr="00417461" w:rsidRDefault="00417461" w:rsidP="00A273DF">
      <w:pPr>
        <w:spacing w:after="0" w:line="240" w:lineRule="auto"/>
      </w:pPr>
      <w:r w:rsidRPr="00417461">
        <w:t xml:space="preserve">Please note, our division </w:t>
      </w:r>
      <w:r w:rsidRPr="00CB0430">
        <w:rPr>
          <w:b/>
          <w:u w:val="single"/>
        </w:rPr>
        <w:t>does not</w:t>
      </w:r>
      <w:r w:rsidRPr="00417461">
        <w:t xml:space="preserve"> have an Emergency Motion Calendar.</w:t>
      </w:r>
    </w:p>
    <w:p w:rsidR="00A273DF" w:rsidRDefault="00A273DF" w:rsidP="00A273DF">
      <w:pPr>
        <w:spacing w:after="0" w:line="240" w:lineRule="auto"/>
      </w:pPr>
      <w:r w:rsidRPr="00417461">
        <w:t>All pleadings, notices of hearing and proposed orders must be sent to the General Magistrate’s Office via the court</w:t>
      </w:r>
      <w:r w:rsidR="00417461" w:rsidRPr="00417461">
        <w:t>s</w:t>
      </w:r>
      <w:r w:rsidRPr="00417461">
        <w:t xml:space="preserve"> email at </w:t>
      </w:r>
      <w:hyperlink r:id="rId6" w:history="1">
        <w:r w:rsidR="00417461" w:rsidRPr="0009256C">
          <w:rPr>
            <w:rStyle w:val="Hyperlink"/>
            <w:b/>
            <w:color w:val="auto"/>
          </w:rPr>
          <w:t>11thfcgm46@jud11.flcourts.org</w:t>
        </w:r>
      </w:hyperlink>
      <w:r w:rsidR="00417461" w:rsidRPr="00417461">
        <w:t xml:space="preserve"> to ensure that our office has received a copy.</w:t>
      </w:r>
    </w:p>
    <w:p w:rsidR="00417461" w:rsidRDefault="00417461" w:rsidP="00A273DF">
      <w:pPr>
        <w:spacing w:after="0" w:line="240" w:lineRule="auto"/>
      </w:pPr>
    </w:p>
    <w:p w:rsidR="00417461" w:rsidRPr="00417461" w:rsidRDefault="004358FF" w:rsidP="00A273DF">
      <w:pPr>
        <w:spacing w:after="0" w:line="240" w:lineRule="auto"/>
        <w:rPr>
          <w:b/>
        </w:rPr>
      </w:pPr>
      <w:r>
        <w:rPr>
          <w:b/>
        </w:rPr>
        <w:t>SELF-</w:t>
      </w:r>
      <w:r w:rsidR="00417461">
        <w:rPr>
          <w:b/>
        </w:rPr>
        <w:t xml:space="preserve">REPRESENTING LITIGANTS: </w:t>
      </w:r>
      <w:r w:rsidR="00417461" w:rsidRPr="00DB7AF2">
        <w:t>If you are representin</w:t>
      </w:r>
      <w:r w:rsidR="00DB7AF2" w:rsidRPr="00DB7AF2">
        <w:t xml:space="preserve">g yourself motions may be obtained </w:t>
      </w:r>
      <w:r w:rsidR="00417461" w:rsidRPr="00DB7AF2">
        <w:t xml:space="preserve">through the Self-Help Program </w:t>
      </w:r>
      <w:r w:rsidR="00DB7AF2" w:rsidRPr="00DB7AF2">
        <w:t>24</w:t>
      </w:r>
      <w:r w:rsidR="00DB7AF2" w:rsidRPr="00DB7AF2">
        <w:rPr>
          <w:vertAlign w:val="superscript"/>
        </w:rPr>
        <w:t>th</w:t>
      </w:r>
      <w:r w:rsidR="00DB7AF2" w:rsidRPr="00DB7AF2">
        <w:t xml:space="preserve"> Floor and filed with </w:t>
      </w:r>
      <w:r w:rsidR="00417461" w:rsidRPr="00DB7AF2">
        <w:t>the Clerk’s Office</w:t>
      </w:r>
      <w:r w:rsidR="00DB7AF2" w:rsidRPr="00DB7AF2">
        <w:t>, 12</w:t>
      </w:r>
      <w:r w:rsidR="00DB7AF2" w:rsidRPr="00DB7AF2">
        <w:rPr>
          <w:vertAlign w:val="superscript"/>
        </w:rPr>
        <w:t>th</w:t>
      </w:r>
      <w:r w:rsidR="00DB7AF2" w:rsidRPr="00DB7AF2">
        <w:t xml:space="preserve"> Floor, </w:t>
      </w:r>
      <w:r w:rsidR="00417461" w:rsidRPr="00DB7AF2">
        <w:t>L.E.T. Courthouse Center at 175 NW 1</w:t>
      </w:r>
      <w:r w:rsidR="00417461" w:rsidRPr="00DB7AF2">
        <w:rPr>
          <w:vertAlign w:val="superscript"/>
        </w:rPr>
        <w:t>st</w:t>
      </w:r>
      <w:r w:rsidR="00417461" w:rsidRPr="00DB7AF2">
        <w:t xml:space="preserve"> Avenue</w:t>
      </w:r>
      <w:r w:rsidR="00DB7AF2" w:rsidRPr="00DB7AF2">
        <w:t>, Miami, FL  33136.</w:t>
      </w:r>
    </w:p>
    <w:p w:rsidR="00A273DF" w:rsidRDefault="00DB7AF2" w:rsidP="00A273DF">
      <w:r>
        <w:t>Courtesy copies must be submitted to chambers at the General Magistrates Office, 601 NW 1</w:t>
      </w:r>
      <w:r w:rsidRPr="00DB7AF2">
        <w:rPr>
          <w:vertAlign w:val="superscript"/>
        </w:rPr>
        <w:t>st</w:t>
      </w:r>
      <w:r>
        <w:t xml:space="preserve"> </w:t>
      </w:r>
      <w:proofErr w:type="gramStart"/>
      <w:r>
        <w:t>Court,  2</w:t>
      </w:r>
      <w:proofErr w:type="gramEnd"/>
      <w:r w:rsidRPr="00DB7AF2">
        <w:rPr>
          <w:vertAlign w:val="superscript"/>
        </w:rPr>
        <w:t>nd</w:t>
      </w:r>
      <w:r>
        <w:t xml:space="preserve"> Floor, Room 2-108A.  Please, make sure you have the original motion filed and the courtesy copy has the red stamp that says </w:t>
      </w:r>
      <w:r w:rsidRPr="00DB7AF2">
        <w:rPr>
          <w:b/>
          <w:u w:val="single"/>
        </w:rPr>
        <w:t>Original Filed</w:t>
      </w:r>
      <w:r>
        <w:t xml:space="preserve"> with date.  We do not require a self-stamped envelope.</w:t>
      </w:r>
    </w:p>
    <w:p w:rsidR="005273FC" w:rsidRDefault="005273FC" w:rsidP="00A273DF">
      <w:r>
        <w:t xml:space="preserve">The following motions, and only the following motions, for division 46 cases only, </w:t>
      </w:r>
      <w:r w:rsidR="00DD59EA">
        <w:t xml:space="preserve">may be obtained at the door of </w:t>
      </w:r>
      <w:r>
        <w:t xml:space="preserve">the </w:t>
      </w:r>
      <w:r w:rsidR="00DD59EA">
        <w:t>Magistrate’s office.</w:t>
      </w:r>
      <w:r>
        <w:t xml:space="preserve"> </w:t>
      </w:r>
      <w:r w:rsidR="00DD59EA">
        <w:t xml:space="preserve">  Motion to Stop Suspension of Driver’s License, Motion to Reinstate Driving Privileges, Motion for Continuance and Motion to Appear Telephonic.  Once these motions are completed the </w:t>
      </w:r>
      <w:r w:rsidR="0009256C">
        <w:t>Magistrate’s</w:t>
      </w:r>
      <w:r w:rsidR="00DD59EA">
        <w:t xml:space="preserve"> Office will e-file and set for court. </w:t>
      </w:r>
    </w:p>
    <w:p w:rsidR="0048025C" w:rsidRDefault="00E36AD2" w:rsidP="004B35F4">
      <w:pPr>
        <w:pStyle w:val="ListParagraph"/>
        <w:ind w:left="0"/>
        <w:jc w:val="both"/>
      </w:pPr>
      <w:bookmarkStart w:id="1" w:name="_Hlk518509"/>
      <w:r>
        <w:rPr>
          <w:b/>
        </w:rPr>
        <w:t>MOTION FOR CONTINUANCE</w:t>
      </w:r>
      <w:r w:rsidR="0048025C">
        <w:rPr>
          <w:b/>
        </w:rPr>
        <w:t>/</w:t>
      </w:r>
      <w:r w:rsidR="00051E27">
        <w:rPr>
          <w:b/>
        </w:rPr>
        <w:t>EXTENS</w:t>
      </w:r>
      <w:r w:rsidR="004B35F4">
        <w:rPr>
          <w:b/>
        </w:rPr>
        <w:t>ION OF TIME/TELEPHONIC</w:t>
      </w:r>
      <w:r w:rsidR="0048025C" w:rsidRPr="000F0D03">
        <w:rPr>
          <w:b/>
        </w:rPr>
        <w:t>:</w:t>
      </w:r>
      <w:r w:rsidR="004B35F4">
        <w:t xml:space="preserve"> </w:t>
      </w:r>
      <w:bookmarkStart w:id="2" w:name="_Hlk521410"/>
      <w:r w:rsidR="00351218" w:rsidRPr="00044F4B">
        <w:rPr>
          <w:rFonts w:cs="Arial"/>
          <w:szCs w:val="22"/>
          <w:shd w:val="clear" w:color="auto" w:fill="FFFFFF"/>
        </w:rPr>
        <w:t>A</w:t>
      </w:r>
      <w:r w:rsidR="00D8341B">
        <w:rPr>
          <w:rFonts w:cs="Arial"/>
          <w:szCs w:val="22"/>
          <w:shd w:val="clear" w:color="auto" w:fill="FFFFFF"/>
        </w:rPr>
        <w:t>ll</w:t>
      </w:r>
      <w:r w:rsidR="00351218" w:rsidRPr="00044F4B">
        <w:rPr>
          <w:rFonts w:cs="Arial"/>
          <w:szCs w:val="22"/>
          <w:shd w:val="clear" w:color="auto" w:fill="FFFFFF"/>
        </w:rPr>
        <w:t xml:space="preserve"> motion</w:t>
      </w:r>
      <w:r w:rsidR="000F2941">
        <w:rPr>
          <w:rFonts w:cs="Arial"/>
          <w:szCs w:val="22"/>
          <w:shd w:val="clear" w:color="auto" w:fill="FFFFFF"/>
        </w:rPr>
        <w:t xml:space="preserve">s </w:t>
      </w:r>
      <w:r w:rsidR="00351218" w:rsidRPr="00044F4B">
        <w:rPr>
          <w:rFonts w:cs="Arial"/>
          <w:szCs w:val="22"/>
          <w:shd w:val="clear" w:color="auto" w:fill="FFFFFF"/>
        </w:rPr>
        <w:t xml:space="preserve">shall be in writing </w:t>
      </w:r>
      <w:r w:rsidR="00044F4B" w:rsidRPr="00044F4B">
        <w:rPr>
          <w:rFonts w:cs="Arial"/>
          <w:szCs w:val="22"/>
          <w:shd w:val="clear" w:color="auto" w:fill="FFFFFF"/>
        </w:rPr>
        <w:t xml:space="preserve">and </w:t>
      </w:r>
      <w:r w:rsidR="00351218" w:rsidRPr="00044F4B">
        <w:rPr>
          <w:rFonts w:cs="Arial"/>
          <w:szCs w:val="22"/>
          <w:shd w:val="clear" w:color="auto" w:fill="FFFFFF"/>
        </w:rPr>
        <w:t xml:space="preserve">must be made at least </w:t>
      </w:r>
      <w:r w:rsidR="00F80E38">
        <w:rPr>
          <w:rFonts w:cs="Arial"/>
          <w:b/>
          <w:szCs w:val="22"/>
          <w:u w:val="single"/>
          <w:shd w:val="clear" w:color="auto" w:fill="FFFFFF"/>
        </w:rPr>
        <w:t>three (3)</w:t>
      </w:r>
      <w:r w:rsidR="00351218" w:rsidRPr="001505CC">
        <w:rPr>
          <w:rFonts w:cs="Arial"/>
          <w:b/>
          <w:szCs w:val="22"/>
          <w:u w:val="single"/>
          <w:shd w:val="clear" w:color="auto" w:fill="FFFFFF"/>
        </w:rPr>
        <w:t xml:space="preserve"> days</w:t>
      </w:r>
      <w:r w:rsidR="00351218" w:rsidRPr="00044F4B">
        <w:rPr>
          <w:rFonts w:cs="Arial"/>
          <w:szCs w:val="22"/>
          <w:shd w:val="clear" w:color="auto" w:fill="FFFFFF"/>
        </w:rPr>
        <w:t xml:space="preserve"> prior to the hearing.</w:t>
      </w:r>
      <w:r w:rsidR="00351218">
        <w:rPr>
          <w:rFonts w:ascii="Arial" w:hAnsi="Arial" w:cs="Arial"/>
          <w:color w:val="404040"/>
          <w:sz w:val="21"/>
          <w:szCs w:val="21"/>
          <w:shd w:val="clear" w:color="auto" w:fill="FFFFFF"/>
        </w:rPr>
        <w:t xml:space="preserve">  </w:t>
      </w:r>
      <w:r w:rsidR="004B35F4">
        <w:t>Motions</w:t>
      </w:r>
      <w:r w:rsidR="0048025C">
        <w:t xml:space="preserve"> may be sent to chambers via</w:t>
      </w:r>
      <w:r w:rsidR="004B35F4">
        <w:t xml:space="preserve"> </w:t>
      </w:r>
      <w:r w:rsidR="004358FF">
        <w:t>email</w:t>
      </w:r>
      <w:r w:rsidR="0009256C">
        <w:t xml:space="preserve"> to</w:t>
      </w:r>
      <w:r w:rsidR="0048025C">
        <w:t xml:space="preserve"> </w:t>
      </w:r>
      <w:hyperlink r:id="rId7" w:history="1">
        <w:r w:rsidR="0048025C" w:rsidRPr="0009256C">
          <w:rPr>
            <w:rStyle w:val="Hyperlink"/>
            <w:b/>
            <w:color w:val="auto"/>
          </w:rPr>
          <w:t>11thfcgm46@jud11.flcourts.org</w:t>
        </w:r>
      </w:hyperlink>
      <w:r w:rsidR="0048025C">
        <w:t xml:space="preserve">, </w:t>
      </w:r>
      <w:r w:rsidR="0009256C">
        <w:t>fax</w:t>
      </w:r>
      <w:r w:rsidR="00DD59EA">
        <w:t xml:space="preserve"> </w:t>
      </w:r>
      <w:r w:rsidR="00F80E38">
        <w:t>(786) 469-3963 or delivered to</w:t>
      </w:r>
      <w:r w:rsidR="0048025C">
        <w:t xml:space="preserve"> the General Magistrate’s Office at 601 NW 1</w:t>
      </w:r>
      <w:r w:rsidR="0048025C" w:rsidRPr="0048025C">
        <w:rPr>
          <w:vertAlign w:val="superscript"/>
        </w:rPr>
        <w:t>st</w:t>
      </w:r>
      <w:r w:rsidR="0048025C">
        <w:t xml:space="preserve"> Ct., 2</w:t>
      </w:r>
      <w:r w:rsidR="0048025C" w:rsidRPr="0048025C">
        <w:rPr>
          <w:vertAlign w:val="superscript"/>
        </w:rPr>
        <w:t>nd</w:t>
      </w:r>
      <w:r w:rsidR="0048025C">
        <w:t xml:space="preserve"> Floor, </w:t>
      </w:r>
      <w:r w:rsidR="004358FF">
        <w:t xml:space="preserve">Room 2-108A, </w:t>
      </w:r>
      <w:r w:rsidR="0009256C">
        <w:t>Miami, FL  33136, or mailed to the same address.</w:t>
      </w:r>
    </w:p>
    <w:p w:rsidR="004B35F4" w:rsidRDefault="003F6050" w:rsidP="004B35F4">
      <w:pPr>
        <w:pStyle w:val="ListParagraph"/>
        <w:ind w:left="0"/>
        <w:jc w:val="both"/>
      </w:pPr>
      <w:r>
        <w:t>All motions must include both party names, case number, reason for the request and a contact number.</w:t>
      </w:r>
    </w:p>
    <w:p w:rsidR="001505CC" w:rsidRDefault="00044F4B" w:rsidP="0048025C">
      <w:pPr>
        <w:pStyle w:val="ListParagraph"/>
        <w:ind w:left="0"/>
        <w:jc w:val="both"/>
      </w:pPr>
      <w:r>
        <w:t xml:space="preserve">The </w:t>
      </w:r>
      <w:r w:rsidR="00351218">
        <w:t xml:space="preserve">presiding officer </w:t>
      </w:r>
      <w:r>
        <w:t>may grant a continuance</w:t>
      </w:r>
      <w:r w:rsidR="000F2941">
        <w:t>/telephonic appearance</w:t>
      </w:r>
      <w:r>
        <w:t xml:space="preserve"> of a hearing for good cause shown.</w:t>
      </w:r>
      <w:r w:rsidR="00351218">
        <w:t xml:space="preserve"> </w:t>
      </w:r>
      <w:r w:rsidR="0048025C">
        <w:t xml:space="preserve"> </w:t>
      </w:r>
    </w:p>
    <w:p w:rsidR="0048025C" w:rsidRDefault="00044F4B" w:rsidP="0048025C">
      <w:pPr>
        <w:pStyle w:val="ListParagraph"/>
        <w:ind w:left="0"/>
        <w:jc w:val="both"/>
      </w:pPr>
      <w:r>
        <w:t>C</w:t>
      </w:r>
      <w:r w:rsidR="0048025C">
        <w:t>ounsel</w:t>
      </w:r>
      <w:r w:rsidR="00CB0430">
        <w:t>/self-representing litigant</w:t>
      </w:r>
      <w:r w:rsidR="0048025C">
        <w:t xml:space="preserve"> will be contacted.</w:t>
      </w:r>
    </w:p>
    <w:bookmarkEnd w:id="1"/>
    <w:bookmarkEnd w:id="2"/>
    <w:p w:rsidR="00E36AD2" w:rsidRDefault="00E36AD2" w:rsidP="0048025C">
      <w:pPr>
        <w:pStyle w:val="ListParagraph"/>
        <w:ind w:left="0"/>
        <w:jc w:val="both"/>
      </w:pPr>
    </w:p>
    <w:p w:rsidR="00E36AD2" w:rsidRDefault="00E36AD2" w:rsidP="0048025C">
      <w:pPr>
        <w:pStyle w:val="ListParagraph"/>
        <w:ind w:left="0"/>
        <w:jc w:val="both"/>
      </w:pPr>
      <w:r>
        <w:rPr>
          <w:b/>
        </w:rPr>
        <w:t xml:space="preserve">MOTION FOR DEFAULT: </w:t>
      </w:r>
      <w:r w:rsidR="00DD59EA">
        <w:t xml:space="preserve">Must include proof of service or </w:t>
      </w:r>
      <w:r>
        <w:t>affidavit of diligent search and non-military information.</w:t>
      </w:r>
    </w:p>
    <w:p w:rsidR="00E36AD2" w:rsidRDefault="00E36AD2" w:rsidP="0048025C">
      <w:pPr>
        <w:pStyle w:val="ListParagraph"/>
        <w:ind w:left="0"/>
        <w:jc w:val="both"/>
      </w:pPr>
    </w:p>
    <w:p w:rsidR="00E36AD2" w:rsidRDefault="00E36AD2" w:rsidP="0048025C">
      <w:pPr>
        <w:pStyle w:val="ListParagraph"/>
        <w:ind w:left="0"/>
        <w:jc w:val="both"/>
      </w:pPr>
      <w:r>
        <w:rPr>
          <w:b/>
        </w:rPr>
        <w:t xml:space="preserve">PROPOSED ORDERS: </w:t>
      </w:r>
      <w:r w:rsidR="00DD59EA">
        <w:t xml:space="preserve">Must include the </w:t>
      </w:r>
      <w:r>
        <w:t>motion and proposed order.  The proposed order should have Circuit Judge on the signature line.</w:t>
      </w:r>
    </w:p>
    <w:p w:rsidR="00411AC8" w:rsidRDefault="00CB0430" w:rsidP="0009256C">
      <w:pPr>
        <w:pStyle w:val="ListParagraph"/>
        <w:ind w:left="0"/>
        <w:jc w:val="both"/>
      </w:pPr>
      <w:r>
        <w:t>Once the proposed order has been signed a copy will be sent via e-courtesy or mail.</w:t>
      </w:r>
    </w:p>
    <w:sectPr w:rsidR="00411A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410FBE"/>
    <w:multiLevelType w:val="hybridMultilevel"/>
    <w:tmpl w:val="5C70B15E"/>
    <w:lvl w:ilvl="0" w:tplc="310AAC7A">
      <w:start w:val="1"/>
      <w:numFmt w:val="decimal"/>
      <w:lvlText w:val="%1."/>
      <w:lvlJc w:val="left"/>
      <w:pPr>
        <w:ind w:left="810" w:hanging="360"/>
      </w:pPr>
      <w:rPr>
        <w:b/>
      </w:rPr>
    </w:lvl>
    <w:lvl w:ilvl="1" w:tplc="D3ECA654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17F2FF2E">
      <w:start w:val="1"/>
      <w:numFmt w:val="lowerRoman"/>
      <w:lvlText w:val="%3."/>
      <w:lvlJc w:val="right"/>
      <w:pPr>
        <w:ind w:left="2160" w:hanging="180"/>
      </w:pPr>
    </w:lvl>
    <w:lvl w:ilvl="3" w:tplc="40E64172">
      <w:start w:val="1"/>
      <w:numFmt w:val="decimal"/>
      <w:lvlText w:val="%4."/>
      <w:lvlJc w:val="left"/>
      <w:pPr>
        <w:ind w:left="2880" w:hanging="360"/>
      </w:pPr>
    </w:lvl>
    <w:lvl w:ilvl="4" w:tplc="3572CC60">
      <w:start w:val="1"/>
      <w:numFmt w:val="lowerLetter"/>
      <w:lvlText w:val="%5."/>
      <w:lvlJc w:val="left"/>
      <w:pPr>
        <w:ind w:left="3600" w:hanging="360"/>
      </w:pPr>
    </w:lvl>
    <w:lvl w:ilvl="5" w:tplc="0F2671D0">
      <w:start w:val="1"/>
      <w:numFmt w:val="lowerRoman"/>
      <w:lvlText w:val="%6."/>
      <w:lvlJc w:val="right"/>
      <w:pPr>
        <w:ind w:left="4320" w:hanging="180"/>
      </w:pPr>
    </w:lvl>
    <w:lvl w:ilvl="6" w:tplc="D1346332">
      <w:start w:val="1"/>
      <w:numFmt w:val="decimal"/>
      <w:lvlText w:val="%7."/>
      <w:lvlJc w:val="left"/>
      <w:pPr>
        <w:ind w:left="5040" w:hanging="360"/>
      </w:pPr>
    </w:lvl>
    <w:lvl w:ilvl="7" w:tplc="148C90CA">
      <w:start w:val="1"/>
      <w:numFmt w:val="lowerLetter"/>
      <w:lvlText w:val="%8."/>
      <w:lvlJc w:val="left"/>
      <w:pPr>
        <w:ind w:left="5760" w:hanging="360"/>
      </w:pPr>
    </w:lvl>
    <w:lvl w:ilvl="8" w:tplc="F96C670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25C"/>
    <w:rsid w:val="00044F4B"/>
    <w:rsid w:val="00051E27"/>
    <w:rsid w:val="0009256C"/>
    <w:rsid w:val="000F2941"/>
    <w:rsid w:val="001505CC"/>
    <w:rsid w:val="00351218"/>
    <w:rsid w:val="003F6050"/>
    <w:rsid w:val="00411AC8"/>
    <w:rsid w:val="00417461"/>
    <w:rsid w:val="004358FF"/>
    <w:rsid w:val="0048025C"/>
    <w:rsid w:val="004B35F4"/>
    <w:rsid w:val="005273FC"/>
    <w:rsid w:val="005439DA"/>
    <w:rsid w:val="005D1B90"/>
    <w:rsid w:val="007374C8"/>
    <w:rsid w:val="00756202"/>
    <w:rsid w:val="00A273DF"/>
    <w:rsid w:val="00AA6125"/>
    <w:rsid w:val="00AD73D4"/>
    <w:rsid w:val="00C80ADA"/>
    <w:rsid w:val="00CB0430"/>
    <w:rsid w:val="00D22E57"/>
    <w:rsid w:val="00D431AB"/>
    <w:rsid w:val="00D8341B"/>
    <w:rsid w:val="00DB7AF2"/>
    <w:rsid w:val="00DD59EA"/>
    <w:rsid w:val="00E36AD2"/>
    <w:rsid w:val="00F80E38"/>
    <w:rsid w:val="00FC2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3E4088"/>
  <w15:chartTrackingRefBased/>
  <w15:docId w15:val="{E59FF765-8418-4836-AB27-D9E45653F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73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025C"/>
    <w:pPr>
      <w:spacing w:after="200" w:line="276" w:lineRule="auto"/>
      <w:ind w:left="720"/>
      <w:contextualSpacing/>
    </w:pPr>
    <w:rPr>
      <w:szCs w:val="20"/>
    </w:rPr>
  </w:style>
  <w:style w:type="character" w:styleId="Hyperlink">
    <w:name w:val="Hyperlink"/>
    <w:basedOn w:val="DefaultParagraphFont"/>
    <w:uiPriority w:val="99"/>
    <w:unhideWhenUsed/>
    <w:rsid w:val="0048025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025C"/>
    <w:rPr>
      <w:color w:val="808080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uiPriority w:val="9"/>
    <w:rsid w:val="00A273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11thfcgm46@jud11.flcourts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11thfcgm46@jud11.flcourts.org" TargetMode="External"/><Relationship Id="rId5" Type="http://schemas.openxmlformats.org/officeDocument/2006/relationships/hyperlink" Target="mailto:11THFCGM46@JUD11.FLCOURTS.OR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Serafin, Geisha</dc:creator>
  <cp:keywords/>
  <dc:description/>
  <cp:lastModifiedBy>Serafin, Geisha</cp:lastModifiedBy>
  <cp:revision>6</cp:revision>
  <cp:lastPrinted>2019-02-12T16:48:00Z</cp:lastPrinted>
  <dcterms:created xsi:type="dcterms:W3CDTF">2019-01-31T19:37:00Z</dcterms:created>
  <dcterms:modified xsi:type="dcterms:W3CDTF">2019-02-12T16:49:00Z</dcterms:modified>
</cp:coreProperties>
</file>