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DD8C7" w14:textId="77777777" w:rsidR="002E7CC9" w:rsidRDefault="00B5234D">
      <w:pPr>
        <w:spacing w:after="0" w:line="259" w:lineRule="auto"/>
        <w:ind w:left="595"/>
      </w:pPr>
      <w:r>
        <w:rPr>
          <w:b/>
        </w:rPr>
        <w:t>IN THE CIRCUIT COURT OF THE ELEVENTH JUDICIAL</w:t>
      </w:r>
    </w:p>
    <w:p w14:paraId="4072355E" w14:textId="77777777" w:rsidR="002E7CC9" w:rsidRDefault="00B5234D">
      <w:pPr>
        <w:spacing w:after="276" w:line="259" w:lineRule="auto"/>
        <w:ind w:left="595"/>
      </w:pPr>
      <w:r>
        <w:rPr>
          <w:b/>
        </w:rPr>
        <w:t>CIRCUIT IN AND FOR MIAMI-DADE COUNTY, FLORIDA</w:t>
      </w:r>
    </w:p>
    <w:p w14:paraId="78762046" w14:textId="267E54BB" w:rsidR="002E7CC9" w:rsidRDefault="00B5234D">
      <w:pPr>
        <w:spacing w:after="0" w:line="259" w:lineRule="auto"/>
        <w:ind w:left="595"/>
      </w:pPr>
      <w:r>
        <w:t xml:space="preserve">CASE NO: </w:t>
      </w:r>
      <w:r w:rsidR="005C005C">
        <w:rPr>
          <w:u w:val="single" w:color="000000"/>
        </w:rPr>
        <w:t>____________________</w:t>
      </w:r>
    </w:p>
    <w:p w14:paraId="66C1286B" w14:textId="25F16E75" w:rsidR="002E7CC9" w:rsidRDefault="00B5234D">
      <w:pPr>
        <w:spacing w:after="10"/>
        <w:ind w:left="595" w:right="448"/>
      </w:pPr>
      <w:r>
        <w:t xml:space="preserve">SECTION: </w:t>
      </w:r>
      <w:r w:rsidR="005C005C">
        <w:rPr>
          <w:u w:val="single" w:color="000000"/>
        </w:rPr>
        <w:t>____________________</w:t>
      </w:r>
    </w:p>
    <w:p w14:paraId="1B388EFA" w14:textId="0FBA7912" w:rsidR="002E7CC9" w:rsidRDefault="00B5234D">
      <w:pPr>
        <w:spacing w:after="276" w:line="259" w:lineRule="auto"/>
        <w:ind w:left="595"/>
      </w:pPr>
      <w:r>
        <w:t xml:space="preserve">JUDGE: </w:t>
      </w:r>
      <w:r w:rsidR="005C005C">
        <w:rPr>
          <w:u w:val="single" w:color="000000"/>
        </w:rPr>
        <w:t>____________________</w:t>
      </w:r>
    </w:p>
    <w:p w14:paraId="63D1DB32" w14:textId="050E940D" w:rsidR="002E7CC9" w:rsidRDefault="00B5234D">
      <w:pPr>
        <w:spacing w:after="198" w:line="259" w:lineRule="auto"/>
        <w:ind w:left="595"/>
      </w:pPr>
      <w:r>
        <w:rPr>
          <w:b/>
        </w:rPr>
        <w:t xml:space="preserve">IN RE: </w:t>
      </w:r>
      <w:r w:rsidR="005C005C">
        <w:rPr>
          <w:u w:val="single" w:color="000000"/>
        </w:rPr>
        <w:t>____________________</w:t>
      </w:r>
    </w:p>
    <w:p w14:paraId="04D2E6DB" w14:textId="77777777" w:rsidR="002E7CC9" w:rsidRDefault="00B5234D">
      <w:pPr>
        <w:spacing w:after="190"/>
        <w:ind w:left="595" w:right="448"/>
      </w:pPr>
      <w:r>
        <w:t>Decedent</w:t>
      </w:r>
    </w:p>
    <w:p w14:paraId="29EF234C" w14:textId="77777777" w:rsidR="002E7CC9" w:rsidRDefault="00B5234D">
      <w:pPr>
        <w:spacing w:after="584"/>
        <w:ind w:left="595" w:right="448"/>
      </w:pPr>
      <w:r>
        <w:t>____________________________/</w:t>
      </w:r>
    </w:p>
    <w:p w14:paraId="5629D5E0" w14:textId="77777777" w:rsidR="002E7CC9" w:rsidRDefault="00B5234D">
      <w:pPr>
        <w:spacing w:after="216" w:line="259" w:lineRule="auto"/>
        <w:ind w:left="0" w:firstLine="0"/>
        <w:jc w:val="center"/>
      </w:pPr>
      <w:r>
        <w:rPr>
          <w:b/>
          <w:u w:val="single" w:color="000000"/>
        </w:rPr>
        <w:t>ORDER PLACING CASE ON INACTIVE STATUS - OTHER</w:t>
      </w:r>
    </w:p>
    <w:p w14:paraId="1DFEE637" w14:textId="77777777" w:rsidR="002E7CC9" w:rsidRDefault="00B5234D">
      <w:pPr>
        <w:spacing w:after="264"/>
        <w:ind w:left="595" w:right="448"/>
      </w:pPr>
      <w:r>
        <w:t>This case came before the Court, and the Court has been advised that the Personal Representative has moved to place the case on INACTIVE status due to:</w:t>
      </w:r>
    </w:p>
    <w:p w14:paraId="56D29EC6" w14:textId="77777777" w:rsidR="002E7CC9" w:rsidRDefault="00B5234D">
      <w:pPr>
        <w:spacing w:after="151"/>
        <w:ind w:left="910" w:right="448"/>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A3EE79A" wp14:editId="1A47D544">
                <wp:simplePos x="0" y="0"/>
                <wp:positionH relativeFrom="column">
                  <wp:posOffset>381000</wp:posOffset>
                </wp:positionH>
                <wp:positionV relativeFrom="paragraph">
                  <wp:posOffset>-19735</wp:posOffset>
                </wp:positionV>
                <wp:extent cx="6096000" cy="505968"/>
                <wp:effectExtent l="0" t="0" r="0" b="0"/>
                <wp:wrapNone/>
                <wp:docPr id="541" name="Group 541"/>
                <wp:cNvGraphicFramePr/>
                <a:graphic xmlns:a="http://schemas.openxmlformats.org/drawingml/2006/main">
                  <a:graphicData uri="http://schemas.microsoft.com/office/word/2010/wordprocessingGroup">
                    <wpg:wgp>
                      <wpg:cNvGrpSpPr/>
                      <wpg:grpSpPr>
                        <a:xfrm>
                          <a:off x="0" y="0"/>
                          <a:ext cx="6096000" cy="505968"/>
                          <a:chOff x="0" y="0"/>
                          <a:chExt cx="6096000" cy="505968"/>
                        </a:xfrm>
                      </wpg:grpSpPr>
                      <wps:wsp>
                        <wps:cNvPr id="25" name="Shape 25"/>
                        <wps:cNvSpPr/>
                        <wps:spPr>
                          <a:xfrm>
                            <a:off x="38100" y="0"/>
                            <a:ext cx="123825" cy="9525"/>
                          </a:xfrm>
                          <a:custGeom>
                            <a:avLst/>
                            <a:gdLst/>
                            <a:ahLst/>
                            <a:cxnLst/>
                            <a:rect l="0" t="0" r="0" b="0"/>
                            <a:pathLst>
                              <a:path w="123825" h="9525">
                                <a:moveTo>
                                  <a:pt x="0" y="0"/>
                                </a:moveTo>
                                <a:lnTo>
                                  <a:pt x="123825" y="0"/>
                                </a:lnTo>
                                <a:lnTo>
                                  <a:pt x="114300" y="9525"/>
                                </a:lnTo>
                                <a:lnTo>
                                  <a:pt x="9525" y="9525"/>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6" name="Shape 26"/>
                        <wps:cNvSpPr/>
                        <wps:spPr>
                          <a:xfrm>
                            <a:off x="152400" y="0"/>
                            <a:ext cx="9525" cy="123825"/>
                          </a:xfrm>
                          <a:custGeom>
                            <a:avLst/>
                            <a:gdLst/>
                            <a:ahLst/>
                            <a:cxnLst/>
                            <a:rect l="0" t="0" r="0" b="0"/>
                            <a:pathLst>
                              <a:path w="9525" h="123825">
                                <a:moveTo>
                                  <a:pt x="9525" y="0"/>
                                </a:moveTo>
                                <a:lnTo>
                                  <a:pt x="9525" y="123825"/>
                                </a:lnTo>
                                <a:lnTo>
                                  <a:pt x="0" y="114300"/>
                                </a:lnTo>
                                <a:lnTo>
                                  <a:pt x="0" y="9525"/>
                                </a:lnTo>
                                <a:lnTo>
                                  <a:pt x="952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7" name="Shape 27"/>
                        <wps:cNvSpPr/>
                        <wps:spPr>
                          <a:xfrm>
                            <a:off x="38100" y="114300"/>
                            <a:ext cx="123825" cy="9525"/>
                          </a:xfrm>
                          <a:custGeom>
                            <a:avLst/>
                            <a:gdLst/>
                            <a:ahLst/>
                            <a:cxnLst/>
                            <a:rect l="0" t="0" r="0" b="0"/>
                            <a:pathLst>
                              <a:path w="123825" h="9525">
                                <a:moveTo>
                                  <a:pt x="9525" y="0"/>
                                </a:moveTo>
                                <a:lnTo>
                                  <a:pt x="114300" y="0"/>
                                </a:lnTo>
                                <a:lnTo>
                                  <a:pt x="123825" y="9525"/>
                                </a:lnTo>
                                <a:lnTo>
                                  <a:pt x="0" y="9525"/>
                                </a:lnTo>
                                <a:lnTo>
                                  <a:pt x="952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8" name="Shape 28"/>
                        <wps:cNvSpPr/>
                        <wps:spPr>
                          <a:xfrm>
                            <a:off x="38100" y="0"/>
                            <a:ext cx="9525" cy="123825"/>
                          </a:xfrm>
                          <a:custGeom>
                            <a:avLst/>
                            <a:gdLst/>
                            <a:ahLst/>
                            <a:cxnLst/>
                            <a:rect l="0" t="0" r="0" b="0"/>
                            <a:pathLst>
                              <a:path w="9525" h="123825">
                                <a:moveTo>
                                  <a:pt x="0" y="0"/>
                                </a:moveTo>
                                <a:lnTo>
                                  <a:pt x="9525" y="9525"/>
                                </a:lnTo>
                                <a:lnTo>
                                  <a:pt x="9525" y="114300"/>
                                </a:lnTo>
                                <a:lnTo>
                                  <a:pt x="0" y="123825"/>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29" name="Shape 29"/>
                        <wps:cNvSpPr/>
                        <wps:spPr>
                          <a:xfrm>
                            <a:off x="71430" y="20673"/>
                            <a:ext cx="66553" cy="78036"/>
                          </a:xfrm>
                          <a:custGeom>
                            <a:avLst/>
                            <a:gdLst/>
                            <a:ahLst/>
                            <a:cxnLst/>
                            <a:rect l="0" t="0" r="0" b="0"/>
                            <a:pathLst>
                              <a:path w="66553" h="78036">
                                <a:moveTo>
                                  <a:pt x="66553" y="0"/>
                                </a:moveTo>
                                <a:cubicBezTo>
                                  <a:pt x="53142" y="15087"/>
                                  <a:pt x="29002" y="58422"/>
                                  <a:pt x="20536" y="78036"/>
                                </a:cubicBezTo>
                                <a:lnTo>
                                  <a:pt x="13411" y="74683"/>
                                </a:lnTo>
                                <a:cubicBezTo>
                                  <a:pt x="10561" y="65799"/>
                                  <a:pt x="4359" y="52639"/>
                                  <a:pt x="0" y="46017"/>
                                </a:cubicBezTo>
                                <a:lnTo>
                                  <a:pt x="7628" y="41239"/>
                                </a:lnTo>
                                <a:lnTo>
                                  <a:pt x="13160" y="43419"/>
                                </a:lnTo>
                                <a:lnTo>
                                  <a:pt x="19111" y="53812"/>
                                </a:lnTo>
                                <a:cubicBezTo>
                                  <a:pt x="29337" y="34450"/>
                                  <a:pt x="46185" y="8466"/>
                                  <a:pt x="53980" y="2598"/>
                                </a:cubicBezTo>
                                <a:lnTo>
                                  <a:pt x="58255" y="252"/>
                                </a:lnTo>
                                <a:lnTo>
                                  <a:pt x="665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 name="Shape 32"/>
                        <wps:cNvSpPr/>
                        <wps:spPr>
                          <a:xfrm>
                            <a:off x="0" y="216408"/>
                            <a:ext cx="6096000" cy="9525"/>
                          </a:xfrm>
                          <a:custGeom>
                            <a:avLst/>
                            <a:gdLst/>
                            <a:ahLst/>
                            <a:cxnLst/>
                            <a:rect l="0" t="0" r="0" b="0"/>
                            <a:pathLst>
                              <a:path w="6096000" h="9525">
                                <a:moveTo>
                                  <a:pt x="0" y="0"/>
                                </a:moveTo>
                                <a:lnTo>
                                  <a:pt x="6096000" y="0"/>
                                </a:lnTo>
                                <a:lnTo>
                                  <a:pt x="6086475" y="9525"/>
                                </a:lnTo>
                                <a:lnTo>
                                  <a:pt x="9525"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33"/>
                        <wps:cNvSpPr/>
                        <wps:spPr>
                          <a:xfrm>
                            <a:off x="6086475" y="216408"/>
                            <a:ext cx="9525" cy="289560"/>
                          </a:xfrm>
                          <a:custGeom>
                            <a:avLst/>
                            <a:gdLst/>
                            <a:ahLst/>
                            <a:cxnLst/>
                            <a:rect l="0" t="0" r="0" b="0"/>
                            <a:pathLst>
                              <a:path w="9525" h="289560">
                                <a:moveTo>
                                  <a:pt x="9525" y="0"/>
                                </a:moveTo>
                                <a:lnTo>
                                  <a:pt x="9525" y="289560"/>
                                </a:lnTo>
                                <a:lnTo>
                                  <a:pt x="0" y="280035"/>
                                </a:lnTo>
                                <a:lnTo>
                                  <a:pt x="0" y="9525"/>
                                </a:lnTo>
                                <a:lnTo>
                                  <a:pt x="95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Shape 34"/>
                        <wps:cNvSpPr/>
                        <wps:spPr>
                          <a:xfrm>
                            <a:off x="0" y="496443"/>
                            <a:ext cx="6096000" cy="9525"/>
                          </a:xfrm>
                          <a:custGeom>
                            <a:avLst/>
                            <a:gdLst/>
                            <a:ahLst/>
                            <a:cxnLst/>
                            <a:rect l="0" t="0" r="0" b="0"/>
                            <a:pathLst>
                              <a:path w="6096000" h="9525">
                                <a:moveTo>
                                  <a:pt x="9525" y="0"/>
                                </a:moveTo>
                                <a:lnTo>
                                  <a:pt x="6086475" y="0"/>
                                </a:lnTo>
                                <a:lnTo>
                                  <a:pt x="6096000" y="9525"/>
                                </a:lnTo>
                                <a:lnTo>
                                  <a:pt x="0" y="9525"/>
                                </a:lnTo>
                                <a:lnTo>
                                  <a:pt x="95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35"/>
                        <wps:cNvSpPr/>
                        <wps:spPr>
                          <a:xfrm>
                            <a:off x="0" y="216408"/>
                            <a:ext cx="9525" cy="289560"/>
                          </a:xfrm>
                          <a:custGeom>
                            <a:avLst/>
                            <a:gdLst/>
                            <a:ahLst/>
                            <a:cxnLst/>
                            <a:rect l="0" t="0" r="0" b="0"/>
                            <a:pathLst>
                              <a:path w="9525" h="289560">
                                <a:moveTo>
                                  <a:pt x="0" y="0"/>
                                </a:moveTo>
                                <a:lnTo>
                                  <a:pt x="9525" y="9525"/>
                                </a:lnTo>
                                <a:lnTo>
                                  <a:pt x="9525" y="280035"/>
                                </a:lnTo>
                                <a:lnTo>
                                  <a:pt x="0" y="2895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1" style="width:480pt;height:39.84pt;position:absolute;z-index:-2147483625;mso-position-horizontal-relative:text;mso-position-horizontal:absolute;margin-left:30pt;mso-position-vertical-relative:text;margin-top:-1.55399pt;" coordsize="60960,5059">
                <v:shape id="Shape 25" style="position:absolute;width:1238;height:95;left:381;top:0;" coordsize="123825,9525" path="m0,0l123825,0l114300,9525l9525,9525l0,0x">
                  <v:stroke weight="0pt" endcap="flat" joinstyle="miter" miterlimit="10" on="false" color="#000000" opacity="0"/>
                  <v:fill on="true" color="#404040"/>
                </v:shape>
                <v:shape id="Shape 26" style="position:absolute;width:95;height:1238;left:1524;top:0;" coordsize="9525,123825" path="m9525,0l9525,123825l0,114300l0,9525l9525,0x">
                  <v:stroke weight="0pt" endcap="flat" joinstyle="miter" miterlimit="10" on="false" color="#000000" opacity="0"/>
                  <v:fill on="true" color="#404040"/>
                </v:shape>
                <v:shape id="Shape 27" style="position:absolute;width:1238;height:95;left:381;top:1143;" coordsize="123825,9525" path="m9525,0l114300,0l123825,9525l0,9525l9525,0x">
                  <v:stroke weight="0pt" endcap="flat" joinstyle="miter" miterlimit="10" on="false" color="#000000" opacity="0"/>
                  <v:fill on="true" color="#404040"/>
                </v:shape>
                <v:shape id="Shape 28" style="position:absolute;width:95;height:1238;left:381;top:0;" coordsize="9525,123825" path="m0,0l9525,9525l9525,114300l0,123825l0,0x">
                  <v:stroke weight="0pt" endcap="flat" joinstyle="miter" miterlimit="10" on="false" color="#000000" opacity="0"/>
                  <v:fill on="true" color="#404040"/>
                </v:shape>
                <v:shape id="Shape 29" style="position:absolute;width:665;height:780;left:714;top:206;" coordsize="66553,78036" path="m66553,0c53142,15087,29002,58422,20536,78036l13411,74683c10561,65799,4359,52639,0,46017l7628,41239l13160,43419l19111,53812c29337,34450,46185,8466,53980,2598l58255,252l66553,0x">
                  <v:stroke weight="0pt" endcap="flat" joinstyle="miter" miterlimit="10" on="false" color="#000000" opacity="0"/>
                  <v:fill on="true" color="#000000"/>
                </v:shape>
                <v:shape id="Shape 32" style="position:absolute;width:60960;height:95;left:0;top:2164;" coordsize="6096000,9525" path="m0,0l6096000,0l6086475,9525l9525,9525l0,0x">
                  <v:stroke weight="0pt" endcap="flat" joinstyle="miter" miterlimit="10" on="false" color="#000000" opacity="0"/>
                  <v:fill on="true" color="#000000"/>
                </v:shape>
                <v:shape id="Shape 33" style="position:absolute;width:95;height:2895;left:60864;top:2164;" coordsize="9525,289560" path="m9525,0l9525,289560l0,280035l0,9525l9525,0x">
                  <v:stroke weight="0pt" endcap="flat" joinstyle="miter" miterlimit="10" on="false" color="#000000" opacity="0"/>
                  <v:fill on="true" color="#000000"/>
                </v:shape>
                <v:shape id="Shape 34" style="position:absolute;width:60960;height:95;left:0;top:4964;" coordsize="6096000,9525" path="m9525,0l6086475,0l6096000,9525l0,9525l9525,0x">
                  <v:stroke weight="0pt" endcap="flat" joinstyle="miter" miterlimit="10" on="false" color="#000000" opacity="0"/>
                  <v:fill on="true" color="#000000"/>
                </v:shape>
                <v:shape id="Shape 35" style="position:absolute;width:95;height:2895;left:0;top:2164;" coordsize="9525,289560" path="m0,0l9525,9525l9525,280035l0,289560l0,0x">
                  <v:stroke weight="0pt" endcap="flat" joinstyle="miter" miterlimit="10" on="false" color="#000000" opacity="0"/>
                  <v:fill on="true" color="#000000"/>
                </v:shape>
              </v:group>
            </w:pict>
          </mc:Fallback>
        </mc:AlternateContent>
      </w:r>
      <w:r>
        <w:t xml:space="preserve">  Other (a reason must be provided in writing by the presiding judge or designee) </w:t>
      </w:r>
    </w:p>
    <w:p w14:paraId="5977E708" w14:textId="1B5267F4" w:rsidR="002E7CC9" w:rsidRDefault="002E7CC9">
      <w:pPr>
        <w:spacing w:after="0" w:line="259" w:lineRule="auto"/>
        <w:ind w:left="600" w:firstLine="0"/>
        <w:rPr>
          <w:b/>
        </w:rPr>
      </w:pPr>
    </w:p>
    <w:p w14:paraId="70BE2D32" w14:textId="77777777" w:rsidR="005C005C" w:rsidRDefault="005C005C">
      <w:pPr>
        <w:spacing w:after="0" w:line="259" w:lineRule="auto"/>
        <w:ind w:left="600" w:firstLine="0"/>
      </w:pPr>
    </w:p>
    <w:p w14:paraId="67E715A4" w14:textId="77777777" w:rsidR="002E7CC9" w:rsidRDefault="00B5234D">
      <w:pPr>
        <w:ind w:left="595" w:right="448"/>
      </w:pPr>
      <w:r>
        <w:t xml:space="preserve">Related Case Number(s): </w:t>
      </w:r>
      <w:r>
        <w:rPr>
          <w:b/>
        </w:rPr>
        <w:t>_________</w:t>
      </w:r>
    </w:p>
    <w:p w14:paraId="27361876" w14:textId="77777777" w:rsidR="002E7CC9" w:rsidRDefault="00B5234D">
      <w:pPr>
        <w:spacing w:after="0"/>
        <w:ind w:left="595" w:right="448"/>
      </w:pPr>
      <w:r>
        <w:t xml:space="preserve">The Clerk of Court is therefore directed to remove this case from the </w:t>
      </w:r>
      <w:r>
        <w:rPr>
          <w:b/>
        </w:rPr>
        <w:t>ACTIVE</w:t>
      </w:r>
      <w:r>
        <w:t xml:space="preserve"> status and designate it as an </w:t>
      </w:r>
      <w:r>
        <w:rPr>
          <w:b/>
        </w:rPr>
        <w:t>INACTIVE</w:t>
      </w:r>
      <w:r>
        <w:t xml:space="preserve"> case category based on the reason checked above.  The </w:t>
      </w:r>
      <w:proofErr w:type="gramStart"/>
      <w:r>
        <w:t>Personal</w:t>
      </w:r>
      <w:proofErr w:type="gramEnd"/>
      <w:r>
        <w:t xml:space="preserve"> </w:t>
      </w:r>
    </w:p>
    <w:p w14:paraId="61551F36" w14:textId="77777777" w:rsidR="002E7CC9" w:rsidRDefault="00B5234D">
      <w:pPr>
        <w:ind w:left="595" w:right="448"/>
      </w:pPr>
      <w:r>
        <w:t xml:space="preserve">Representative/Curator must return the case to active status by motion, with notice to all parties, within 30 days of the termination of grounds for inactive status and seeking an order of court returning it to active status. If the motion to reactivate the matter is not done within </w:t>
      </w:r>
      <w:proofErr w:type="gramStart"/>
      <w:r>
        <w:t>the 30</w:t>
      </w:r>
      <w:proofErr w:type="gramEnd"/>
      <w:r>
        <w:t xml:space="preserve"> days of the termination grounds, this court reserves that right to dismiss the case.</w:t>
      </w:r>
    </w:p>
    <w:p w14:paraId="199B4B3D" w14:textId="77777777" w:rsidR="002E7CC9" w:rsidRDefault="00B5234D">
      <w:pPr>
        <w:spacing w:after="436"/>
        <w:ind w:left="595" w:right="448"/>
      </w:pPr>
      <w:r>
        <w:rPr>
          <w:b/>
        </w:rPr>
        <w:t>DONE</w:t>
      </w:r>
      <w:r>
        <w:t xml:space="preserve"> and </w:t>
      </w:r>
      <w:r>
        <w:rPr>
          <w:b/>
        </w:rPr>
        <w:t>ORDERED</w:t>
      </w:r>
      <w:r>
        <w:t xml:space="preserve"> in Chambers at Miami-Dade County, Florida on this ______________.</w:t>
      </w:r>
    </w:p>
    <w:p w14:paraId="6653DC7F" w14:textId="785E4A69" w:rsidR="002E7CC9" w:rsidRDefault="00B5234D" w:rsidP="005C005C">
      <w:pPr>
        <w:spacing w:after="3282" w:line="445" w:lineRule="auto"/>
        <w:ind w:left="8287" w:right="448" w:hanging="1087"/>
      </w:pPr>
      <w:r>
        <w:t xml:space="preserve">_________________________ </w:t>
      </w:r>
      <w:r>
        <w:rPr>
          <w:b/>
        </w:rPr>
        <w:t>CIRCUIT JUDGE</w:t>
      </w:r>
    </w:p>
    <w:sectPr w:rsidR="002E7CC9">
      <w:pgSz w:w="12240" w:h="15840"/>
      <w:pgMar w:top="1440" w:right="72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C9"/>
    <w:rsid w:val="002E7CC9"/>
    <w:rsid w:val="005C005C"/>
    <w:rsid w:val="008E1276"/>
    <w:rsid w:val="00B52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9F88"/>
  <w15:docId w15:val="{18FA830D-9BBC-4366-9541-39F2750B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8" w:line="249" w:lineRule="auto"/>
      <w:ind w:left="6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Paz, Jennifer</dc:creator>
  <cp:keywords/>
  <cp:lastModifiedBy>Paz, Jennifer</cp:lastModifiedBy>
  <cp:revision>2</cp:revision>
  <dcterms:created xsi:type="dcterms:W3CDTF">2026-06-22T20:05:00Z</dcterms:created>
  <dcterms:modified xsi:type="dcterms:W3CDTF">2026-06-22T20:05:00Z</dcterms:modified>
</cp:coreProperties>
</file>