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2B6D" w14:textId="4F1653EB" w:rsidR="001E1438" w:rsidRPr="004472B8" w:rsidRDefault="001E1438" w:rsidP="00B061C6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472B8">
        <w:rPr>
          <w:rFonts w:ascii="Times New Roman" w:hAnsi="Times New Roman"/>
          <w:b/>
          <w:bCs/>
          <w:sz w:val="24"/>
          <w:szCs w:val="24"/>
          <w:u w:val="single"/>
        </w:rPr>
        <w:t>REQUEST FOR SPECIAL SET HEARING BEFORE JUDGE JASON EMILIOS DIMITRIS</w:t>
      </w:r>
    </w:p>
    <w:p w14:paraId="3BEFECDC" w14:textId="77777777" w:rsidR="001E1438" w:rsidRDefault="001E1438" w:rsidP="001E143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A114475" w14:textId="77777777" w:rsidR="00B061C6" w:rsidRPr="004472B8" w:rsidRDefault="00B061C6" w:rsidP="001E143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E5E7BED" w14:textId="77777777" w:rsidR="001E1438" w:rsidRPr="001E1438" w:rsidRDefault="001E1438" w:rsidP="001E1438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E143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Important Notes</w:t>
      </w:r>
      <w:r w:rsidRPr="001E1438">
        <w:rPr>
          <w:rFonts w:ascii="Times New Roman" w:hAnsi="Times New Roman"/>
          <w:b/>
          <w:bCs/>
          <w:i/>
          <w:iCs/>
          <w:sz w:val="24"/>
          <w:szCs w:val="24"/>
        </w:rPr>
        <w:t xml:space="preserve">:  </w:t>
      </w:r>
    </w:p>
    <w:p w14:paraId="09C5224B" w14:textId="269E3477" w:rsidR="001E1438" w:rsidRDefault="001E1438" w:rsidP="00B061C6">
      <w:pPr>
        <w:pStyle w:val="NoSpacing"/>
        <w:numPr>
          <w:ilvl w:val="0"/>
          <w:numId w:val="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E1438">
        <w:rPr>
          <w:rFonts w:ascii="Times New Roman" w:hAnsi="Times New Roman"/>
          <w:sz w:val="24"/>
          <w:szCs w:val="24"/>
        </w:rPr>
        <w:t xml:space="preserve">Requests will be rejected if instructions are not followed. </w:t>
      </w:r>
    </w:p>
    <w:p w14:paraId="6AC16000" w14:textId="06D19002" w:rsidR="001E1438" w:rsidRPr="001E1438" w:rsidRDefault="001E1438" w:rsidP="00B061C6">
      <w:pPr>
        <w:pStyle w:val="NoSpacing"/>
        <w:numPr>
          <w:ilvl w:val="0"/>
          <w:numId w:val="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form MUST be uploaded into </w:t>
      </w:r>
      <w:proofErr w:type="spellStart"/>
      <w:r>
        <w:rPr>
          <w:rFonts w:ascii="Times New Roman" w:hAnsi="Times New Roman"/>
          <w:sz w:val="24"/>
          <w:szCs w:val="24"/>
        </w:rPr>
        <w:t>courtMAP</w:t>
      </w:r>
      <w:proofErr w:type="spellEnd"/>
      <w:r>
        <w:rPr>
          <w:rFonts w:ascii="Times New Roman" w:hAnsi="Times New Roman"/>
          <w:sz w:val="24"/>
          <w:szCs w:val="24"/>
        </w:rPr>
        <w:t xml:space="preserve"> along with </w:t>
      </w:r>
      <w:r w:rsidR="009002B4"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motions. </w:t>
      </w:r>
    </w:p>
    <w:p w14:paraId="178CC827" w14:textId="77777777" w:rsidR="001E1438" w:rsidRPr="001E1438" w:rsidRDefault="001E1438" w:rsidP="00B061C6">
      <w:pPr>
        <w:pStyle w:val="NoSpacing"/>
        <w:numPr>
          <w:ilvl w:val="0"/>
          <w:numId w:val="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E1438">
        <w:rPr>
          <w:rFonts w:ascii="Times New Roman" w:hAnsi="Times New Roman"/>
          <w:sz w:val="24"/>
          <w:szCs w:val="24"/>
        </w:rPr>
        <w:t xml:space="preserve">Non-moving parties must also read instructions to assure responses are timely and properly provided to the Court. </w:t>
      </w:r>
    </w:p>
    <w:p w14:paraId="0EE74614" w14:textId="36A44486" w:rsidR="001E1438" w:rsidRDefault="001E1438" w:rsidP="00B061C6">
      <w:pPr>
        <w:pStyle w:val="NoSpacing"/>
        <w:numPr>
          <w:ilvl w:val="0"/>
          <w:numId w:val="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1E1438">
        <w:rPr>
          <w:rFonts w:ascii="Times New Roman" w:hAnsi="Times New Roman"/>
          <w:sz w:val="24"/>
          <w:szCs w:val="24"/>
        </w:rPr>
        <w:t>Courtesy copies of motion(s) must be attached</w:t>
      </w:r>
      <w:r w:rsidR="00B061C6">
        <w:rPr>
          <w:rFonts w:ascii="Times New Roman" w:hAnsi="Times New Roman"/>
          <w:sz w:val="24"/>
          <w:szCs w:val="24"/>
        </w:rPr>
        <w:t xml:space="preserve"> if you are submitting this via email for hearings that require 1 hour or more. </w:t>
      </w:r>
    </w:p>
    <w:p w14:paraId="296ABCD8" w14:textId="3B9434B8" w:rsidR="001E1438" w:rsidRPr="009002B4" w:rsidRDefault="001E1438" w:rsidP="00B061C6">
      <w:pPr>
        <w:pStyle w:val="NoSpacing"/>
        <w:numPr>
          <w:ilvl w:val="0"/>
          <w:numId w:val="6"/>
        </w:num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9002B4">
        <w:rPr>
          <w:rFonts w:ascii="Times New Roman" w:hAnsi="Times New Roman"/>
          <w:b/>
          <w:bCs/>
          <w:sz w:val="24"/>
          <w:szCs w:val="24"/>
        </w:rPr>
        <w:t>Docket entry numbers</w:t>
      </w:r>
      <w:r w:rsidR="00C17DA5">
        <w:rPr>
          <w:rFonts w:ascii="Times New Roman" w:hAnsi="Times New Roman"/>
          <w:b/>
          <w:bCs/>
          <w:sz w:val="24"/>
          <w:szCs w:val="24"/>
        </w:rPr>
        <w:t xml:space="preserve"> must</w:t>
      </w:r>
      <w:r w:rsidRPr="009002B4">
        <w:rPr>
          <w:rFonts w:ascii="Times New Roman" w:hAnsi="Times New Roman"/>
          <w:b/>
          <w:bCs/>
          <w:sz w:val="24"/>
          <w:szCs w:val="24"/>
        </w:rPr>
        <w:t xml:space="preserve"> be included to identify the motions. If the docket entry number is unavailable, you </w:t>
      </w:r>
      <w:r w:rsidR="00C17DA5">
        <w:rPr>
          <w:rFonts w:ascii="Times New Roman" w:hAnsi="Times New Roman"/>
          <w:b/>
          <w:bCs/>
          <w:sz w:val="24"/>
          <w:szCs w:val="24"/>
        </w:rPr>
        <w:t>must</w:t>
      </w:r>
      <w:r w:rsidRPr="009002B4">
        <w:rPr>
          <w:rFonts w:ascii="Times New Roman" w:hAnsi="Times New Roman"/>
          <w:b/>
          <w:bCs/>
          <w:sz w:val="24"/>
          <w:szCs w:val="24"/>
        </w:rPr>
        <w:t xml:space="preserve"> provide the Filing Number and Date of Filing.</w:t>
      </w:r>
    </w:p>
    <w:p w14:paraId="597832CC" w14:textId="449724F5" w:rsidR="001E1438" w:rsidRDefault="001E1438" w:rsidP="00B061C6">
      <w:pPr>
        <w:pStyle w:val="NoSpacing"/>
        <w:numPr>
          <w:ilvl w:val="0"/>
          <w:numId w:val="6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9002B4">
        <w:rPr>
          <w:rFonts w:ascii="Times New Roman" w:hAnsi="Times New Roman"/>
          <w:b/>
          <w:bCs/>
          <w:sz w:val="24"/>
          <w:szCs w:val="24"/>
        </w:rPr>
        <w:t xml:space="preserve">If you are unable to confer with the opposing party, you </w:t>
      </w:r>
      <w:r w:rsidR="00C17DA5" w:rsidRPr="00C17DA5">
        <w:rPr>
          <w:rFonts w:ascii="Times New Roman" w:hAnsi="Times New Roman"/>
          <w:b/>
          <w:bCs/>
          <w:sz w:val="24"/>
          <w:szCs w:val="24"/>
          <w:u w:val="single"/>
        </w:rPr>
        <w:t>must</w:t>
      </w:r>
      <w:r w:rsidRPr="009002B4">
        <w:rPr>
          <w:rFonts w:ascii="Times New Roman" w:hAnsi="Times New Roman"/>
          <w:b/>
          <w:bCs/>
          <w:sz w:val="24"/>
          <w:szCs w:val="24"/>
        </w:rPr>
        <w:t xml:space="preserve"> provide an explanation.</w:t>
      </w:r>
      <w:r>
        <w:rPr>
          <w:rFonts w:ascii="Times New Roman" w:hAnsi="Times New Roman"/>
          <w:sz w:val="24"/>
          <w:szCs w:val="24"/>
        </w:rPr>
        <w:t xml:space="preserve"> Failure to provide an explanation will result in a rejection.</w:t>
      </w:r>
    </w:p>
    <w:p w14:paraId="3DB1C99C" w14:textId="3FA3AF0D" w:rsidR="001E1438" w:rsidRPr="009002B4" w:rsidRDefault="001E1438" w:rsidP="00B061C6">
      <w:pPr>
        <w:pStyle w:val="NoSpacing"/>
        <w:numPr>
          <w:ilvl w:val="0"/>
          <w:numId w:val="6"/>
        </w:num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9002B4">
        <w:rPr>
          <w:rFonts w:ascii="Times New Roman" w:hAnsi="Times New Roman"/>
          <w:b/>
          <w:bCs/>
          <w:sz w:val="24"/>
          <w:szCs w:val="24"/>
        </w:rPr>
        <w:t xml:space="preserve">THE SPECIAL SET REQUEST FORM MUST BE E-FILED BEFORE IT IS SUBMITTED INTO COURTMAP. </w:t>
      </w:r>
    </w:p>
    <w:p w14:paraId="7F305260" w14:textId="057F5FB7" w:rsidR="001E1438" w:rsidRDefault="001E1438">
      <w:pPr>
        <w:spacing w:after="160" w:line="259" w:lineRule="auto"/>
        <w:rPr>
          <w:rFonts w:eastAsia="Calibri"/>
          <w:b/>
          <w:bCs/>
        </w:rPr>
      </w:pPr>
    </w:p>
    <w:p w14:paraId="2960B8B8" w14:textId="77777777" w:rsidR="001E1438" w:rsidRDefault="001E1438">
      <w:pPr>
        <w:spacing w:after="160" w:line="259" w:lineRule="auto"/>
        <w:rPr>
          <w:rFonts w:eastAsia="Calibri"/>
          <w:b/>
          <w:bCs/>
        </w:rPr>
      </w:pPr>
    </w:p>
    <w:p w14:paraId="10FE7B22" w14:textId="77777777" w:rsidR="009002B4" w:rsidRDefault="001E1438">
      <w:pPr>
        <w:spacing w:after="160" w:line="259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If you have any questions, please email the Judicial Assistant: </w:t>
      </w:r>
    </w:p>
    <w:p w14:paraId="329ACBCB" w14:textId="6C68F150" w:rsidR="001E1438" w:rsidRDefault="001E1438">
      <w:pPr>
        <w:spacing w:after="160" w:line="259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Hanh Nguyen – </w:t>
      </w:r>
      <w:hyperlink r:id="rId8" w:history="1">
        <w:r w:rsidRPr="00CF7BE6">
          <w:rPr>
            <w:rStyle w:val="Hyperlink"/>
            <w:rFonts w:eastAsia="Calibri"/>
            <w:b/>
            <w:bCs/>
          </w:rPr>
          <w:t>Hnguyen@Jud11.flcourts.org</w:t>
        </w:r>
      </w:hyperlink>
      <w:r>
        <w:rPr>
          <w:rFonts w:eastAsia="Calibri"/>
          <w:b/>
          <w:bCs/>
        </w:rPr>
        <w:t xml:space="preserve"> </w:t>
      </w:r>
    </w:p>
    <w:p w14:paraId="5DA749FE" w14:textId="77777777" w:rsidR="001E1438" w:rsidRDefault="001E1438">
      <w:pPr>
        <w:spacing w:after="160" w:line="259" w:lineRule="auto"/>
        <w:rPr>
          <w:rFonts w:eastAsia="Calibri"/>
          <w:b/>
          <w:bCs/>
        </w:rPr>
      </w:pPr>
    </w:p>
    <w:p w14:paraId="29572AE7" w14:textId="650C91F9" w:rsidR="001E1438" w:rsidRDefault="001E1438">
      <w:pPr>
        <w:spacing w:after="160" w:line="259" w:lineRule="auto"/>
        <w:rPr>
          <w:rFonts w:eastAsia="Calibri"/>
          <w:b/>
          <w:bCs/>
        </w:rPr>
      </w:pPr>
    </w:p>
    <w:p w14:paraId="3E105268" w14:textId="77777777" w:rsidR="00B061C6" w:rsidRDefault="00B061C6">
      <w:pPr>
        <w:spacing w:after="160" w:line="259" w:lineRule="auto"/>
        <w:rPr>
          <w:rFonts w:eastAsia="Calibri"/>
          <w:b/>
          <w:bCs/>
        </w:rPr>
      </w:pPr>
    </w:p>
    <w:p w14:paraId="234D2EED" w14:textId="39A8274D" w:rsidR="00B061C6" w:rsidRPr="006F798C" w:rsidRDefault="006F798C" w:rsidP="006F798C">
      <w:pPr>
        <w:spacing w:after="160" w:line="259" w:lineRule="auto"/>
        <w:jc w:val="center"/>
        <w:rPr>
          <w:rFonts w:eastAsia="Calibri"/>
          <w:b/>
          <w:bCs/>
          <w:sz w:val="32"/>
          <w:szCs w:val="32"/>
        </w:rPr>
      </w:pPr>
      <w:r w:rsidRPr="006F798C">
        <w:rPr>
          <w:rFonts w:eastAsia="Calibri"/>
          <w:b/>
          <w:bCs/>
          <w:sz w:val="32"/>
          <w:szCs w:val="32"/>
        </w:rPr>
        <w:t>**THIS PAGE TO BE REMOVED PRIOR TO E-FILING**</w:t>
      </w:r>
    </w:p>
    <w:p w14:paraId="2AD575C1" w14:textId="77777777" w:rsidR="00B061C6" w:rsidRDefault="00B061C6">
      <w:pPr>
        <w:spacing w:after="160" w:line="259" w:lineRule="auto"/>
        <w:rPr>
          <w:rFonts w:eastAsia="Calibri"/>
          <w:b/>
          <w:bCs/>
        </w:rPr>
      </w:pPr>
    </w:p>
    <w:p w14:paraId="2D7F53E1" w14:textId="77777777" w:rsidR="00B061C6" w:rsidRDefault="00B061C6">
      <w:pPr>
        <w:spacing w:after="160" w:line="259" w:lineRule="auto"/>
        <w:rPr>
          <w:rFonts w:eastAsia="Calibri"/>
          <w:b/>
          <w:bCs/>
        </w:rPr>
      </w:pPr>
    </w:p>
    <w:p w14:paraId="081E169C" w14:textId="77777777" w:rsidR="00B061C6" w:rsidRDefault="00B061C6">
      <w:pPr>
        <w:spacing w:after="160" w:line="259" w:lineRule="auto"/>
        <w:rPr>
          <w:rFonts w:eastAsia="Calibri"/>
          <w:b/>
          <w:bCs/>
        </w:rPr>
      </w:pPr>
    </w:p>
    <w:p w14:paraId="514DF5A0" w14:textId="77777777" w:rsidR="00B061C6" w:rsidRDefault="00B061C6">
      <w:pPr>
        <w:spacing w:after="160" w:line="259" w:lineRule="auto"/>
        <w:rPr>
          <w:rFonts w:eastAsia="Calibri"/>
          <w:b/>
          <w:bCs/>
        </w:rPr>
      </w:pPr>
    </w:p>
    <w:p w14:paraId="2C6CE6BF" w14:textId="77777777" w:rsidR="00B061C6" w:rsidRDefault="00B061C6">
      <w:pPr>
        <w:spacing w:after="160" w:line="259" w:lineRule="auto"/>
        <w:rPr>
          <w:rFonts w:eastAsia="Calibri"/>
          <w:b/>
          <w:bCs/>
        </w:rPr>
      </w:pPr>
    </w:p>
    <w:p w14:paraId="07D21CC1" w14:textId="77777777" w:rsidR="009002B4" w:rsidRDefault="009002B4">
      <w:pPr>
        <w:spacing w:after="160" w:line="259" w:lineRule="auto"/>
        <w:rPr>
          <w:rFonts w:eastAsia="Calibri"/>
          <w:b/>
          <w:bCs/>
        </w:rPr>
      </w:pPr>
    </w:p>
    <w:p w14:paraId="69E4371D" w14:textId="36E9E356" w:rsidR="004472B8" w:rsidRPr="00E128AD" w:rsidRDefault="004472B8" w:rsidP="004472B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E128AD">
        <w:rPr>
          <w:rFonts w:ascii="Times New Roman" w:hAnsi="Times New Roman"/>
          <w:b/>
          <w:bCs/>
          <w:sz w:val="24"/>
          <w:szCs w:val="24"/>
        </w:rPr>
        <w:lastRenderedPageBreak/>
        <w:t xml:space="preserve">IN THE CIRCUIT COURT OF THE </w:t>
      </w:r>
      <w:r w:rsidR="009D635E">
        <w:rPr>
          <w:rFonts w:ascii="Times New Roman" w:hAnsi="Times New Roman"/>
          <w:b/>
          <w:bCs/>
          <w:sz w:val="24"/>
          <w:szCs w:val="24"/>
        </w:rPr>
        <w:t xml:space="preserve">ELEVENTH </w:t>
      </w:r>
      <w:r w:rsidRPr="00E128AD">
        <w:rPr>
          <w:rFonts w:ascii="Times New Roman" w:hAnsi="Times New Roman"/>
          <w:b/>
          <w:bCs/>
          <w:sz w:val="24"/>
          <w:szCs w:val="24"/>
        </w:rPr>
        <w:t>JUDICIAL CIRCUIT</w:t>
      </w:r>
    </w:p>
    <w:p w14:paraId="73233517" w14:textId="77777777" w:rsidR="004472B8" w:rsidRPr="00E128AD" w:rsidRDefault="004472B8" w:rsidP="004472B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E128AD">
        <w:rPr>
          <w:rFonts w:ascii="Times New Roman" w:hAnsi="Times New Roman"/>
          <w:b/>
          <w:bCs/>
          <w:sz w:val="24"/>
          <w:szCs w:val="24"/>
        </w:rPr>
        <w:t>IN AND FOR MIAMI-DADE COUNTY, FLORIDA</w:t>
      </w:r>
    </w:p>
    <w:p w14:paraId="28B8A03A" w14:textId="77777777" w:rsidR="004472B8" w:rsidRPr="004472B8" w:rsidRDefault="004472B8" w:rsidP="004472B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472B8">
        <w:rPr>
          <w:rFonts w:ascii="Times New Roman" w:hAnsi="Times New Roman"/>
          <w:sz w:val="24"/>
          <w:szCs w:val="24"/>
        </w:rPr>
        <w:tab/>
      </w:r>
      <w:r w:rsidRPr="004472B8">
        <w:rPr>
          <w:rFonts w:ascii="Times New Roman" w:hAnsi="Times New Roman"/>
          <w:sz w:val="24"/>
          <w:szCs w:val="24"/>
        </w:rPr>
        <w:tab/>
      </w:r>
      <w:r w:rsidRPr="004472B8">
        <w:rPr>
          <w:rFonts w:ascii="Times New Roman" w:hAnsi="Times New Roman"/>
          <w:sz w:val="24"/>
          <w:szCs w:val="24"/>
        </w:rPr>
        <w:tab/>
      </w:r>
      <w:r w:rsidRPr="004472B8">
        <w:rPr>
          <w:rFonts w:ascii="Times New Roman" w:hAnsi="Times New Roman"/>
          <w:sz w:val="24"/>
          <w:szCs w:val="24"/>
        </w:rPr>
        <w:tab/>
      </w:r>
      <w:r w:rsidRPr="004472B8">
        <w:rPr>
          <w:rFonts w:ascii="Times New Roman" w:hAnsi="Times New Roman"/>
          <w:sz w:val="24"/>
          <w:szCs w:val="24"/>
        </w:rPr>
        <w:tab/>
      </w:r>
      <w:r w:rsidRPr="004472B8">
        <w:rPr>
          <w:rFonts w:ascii="Times New Roman" w:hAnsi="Times New Roman"/>
          <w:sz w:val="24"/>
          <w:szCs w:val="24"/>
        </w:rPr>
        <w:tab/>
      </w:r>
      <w:r w:rsidRPr="004472B8">
        <w:rPr>
          <w:rFonts w:ascii="Times New Roman" w:hAnsi="Times New Roman"/>
          <w:sz w:val="24"/>
          <w:szCs w:val="24"/>
        </w:rPr>
        <w:tab/>
      </w:r>
      <w:r w:rsidRPr="004472B8">
        <w:rPr>
          <w:rFonts w:ascii="Times New Roman" w:hAnsi="Times New Roman"/>
          <w:sz w:val="24"/>
          <w:szCs w:val="24"/>
        </w:rPr>
        <w:tab/>
      </w:r>
    </w:p>
    <w:p w14:paraId="4DE7A810" w14:textId="77777777" w:rsidR="004472B8" w:rsidRPr="004472B8" w:rsidRDefault="004472B8" w:rsidP="004472B8">
      <w:pPr>
        <w:pStyle w:val="NoSpacing"/>
        <w:ind w:left="5760"/>
        <w:jc w:val="both"/>
        <w:rPr>
          <w:rFonts w:ascii="Times New Roman" w:hAnsi="Times New Roman"/>
          <w:bCs/>
          <w:sz w:val="24"/>
          <w:szCs w:val="24"/>
        </w:rPr>
      </w:pPr>
      <w:r w:rsidRPr="004472B8">
        <w:rPr>
          <w:rFonts w:ascii="Times New Roman" w:hAnsi="Times New Roman"/>
          <w:bCs/>
          <w:sz w:val="24"/>
          <w:szCs w:val="24"/>
        </w:rPr>
        <w:t>CIRCUIT CIVIL DIVISION</w:t>
      </w:r>
    </w:p>
    <w:p w14:paraId="4B27433B" w14:textId="799314BA" w:rsidR="004472B8" w:rsidRDefault="004472B8" w:rsidP="004472B8">
      <w:pPr>
        <w:pStyle w:val="NoSpacing"/>
        <w:ind w:left="5760"/>
        <w:jc w:val="both"/>
        <w:rPr>
          <w:rFonts w:ascii="Times New Roman" w:hAnsi="Times New Roman"/>
          <w:sz w:val="24"/>
          <w:szCs w:val="24"/>
        </w:rPr>
      </w:pPr>
      <w:r w:rsidRPr="004472B8">
        <w:rPr>
          <w:rFonts w:ascii="Times New Roman" w:hAnsi="Times New Roman"/>
          <w:sz w:val="24"/>
          <w:szCs w:val="24"/>
        </w:rPr>
        <w:t>CASE NO.:</w:t>
      </w:r>
      <w:r w:rsidR="00E128AD">
        <w:rPr>
          <w:rFonts w:ascii="Times New Roman" w:hAnsi="Times New Roman"/>
          <w:sz w:val="24"/>
          <w:szCs w:val="24"/>
        </w:rPr>
        <w:t xml:space="preserve"> </w:t>
      </w:r>
    </w:p>
    <w:p w14:paraId="00F48DC0" w14:textId="77777777" w:rsidR="00E128AD" w:rsidRPr="004472B8" w:rsidRDefault="00E128AD" w:rsidP="004472B8">
      <w:pPr>
        <w:pStyle w:val="NoSpacing"/>
        <w:ind w:left="5760"/>
        <w:jc w:val="both"/>
        <w:rPr>
          <w:rFonts w:ascii="Times New Roman" w:hAnsi="Times New Roman"/>
          <w:sz w:val="24"/>
          <w:szCs w:val="24"/>
        </w:rPr>
      </w:pPr>
    </w:p>
    <w:p w14:paraId="3C4B0AF8" w14:textId="77777777" w:rsidR="004472B8" w:rsidRPr="004472B8" w:rsidRDefault="004472B8" w:rsidP="004472B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472B8">
        <w:rPr>
          <w:rFonts w:ascii="Times New Roman" w:hAnsi="Times New Roman"/>
          <w:sz w:val="24"/>
          <w:szCs w:val="24"/>
        </w:rPr>
        <w:tab/>
      </w:r>
      <w:r w:rsidRPr="004472B8">
        <w:rPr>
          <w:rFonts w:ascii="Times New Roman" w:hAnsi="Times New Roman"/>
          <w:sz w:val="24"/>
          <w:szCs w:val="24"/>
        </w:rPr>
        <w:tab/>
        <w:t>Plaintiff(s),</w:t>
      </w:r>
    </w:p>
    <w:p w14:paraId="25F0B273" w14:textId="3AB0D652" w:rsidR="004472B8" w:rsidRPr="004472B8" w:rsidRDefault="004472B8" w:rsidP="004472B8">
      <w:pPr>
        <w:pStyle w:val="NoSpacing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472B8">
        <w:rPr>
          <w:rFonts w:ascii="Times New Roman" w:hAnsi="Times New Roman"/>
          <w:sz w:val="24"/>
          <w:szCs w:val="24"/>
        </w:rPr>
        <w:t xml:space="preserve">vs. </w:t>
      </w:r>
      <w:r w:rsidRPr="004472B8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4472B8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4472B8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4472B8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4472B8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4472B8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4472B8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4472B8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4472B8">
        <w:rPr>
          <w:rFonts w:ascii="Times New Roman" w:hAnsi="Times New Roman"/>
          <w:sz w:val="24"/>
          <w:szCs w:val="24"/>
        </w:rPr>
        <w:t xml:space="preserve">SECTION: </w:t>
      </w:r>
      <w:r w:rsidR="001E1438">
        <w:rPr>
          <w:rFonts w:ascii="Times New Roman" w:hAnsi="Times New Roman"/>
          <w:sz w:val="24"/>
          <w:szCs w:val="24"/>
        </w:rPr>
        <w:t xml:space="preserve">CA </w:t>
      </w:r>
      <w:r w:rsidRPr="004472B8">
        <w:rPr>
          <w:rFonts w:ascii="Times New Roman" w:hAnsi="Times New Roman"/>
          <w:sz w:val="24"/>
          <w:szCs w:val="24"/>
        </w:rPr>
        <w:t>21</w:t>
      </w:r>
    </w:p>
    <w:p w14:paraId="1DFA9DE7" w14:textId="77777777" w:rsidR="004472B8" w:rsidRPr="004472B8" w:rsidRDefault="004472B8" w:rsidP="004472B8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32885C45" w14:textId="77777777" w:rsidR="004472B8" w:rsidRPr="004472B8" w:rsidRDefault="004472B8" w:rsidP="004472B8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4472B8">
        <w:rPr>
          <w:rFonts w:ascii="Times New Roman" w:hAnsi="Times New Roman"/>
          <w:sz w:val="24"/>
          <w:szCs w:val="24"/>
        </w:rPr>
        <w:t>Defendant(s).</w:t>
      </w:r>
    </w:p>
    <w:p w14:paraId="7F17E1A5" w14:textId="34488322" w:rsidR="00765188" w:rsidRPr="004472B8" w:rsidRDefault="004472B8" w:rsidP="004472B8">
      <w:pPr>
        <w:ind w:firstLine="720"/>
      </w:pPr>
      <w:r w:rsidRPr="004472B8">
        <w:rPr>
          <w:u w:val="single"/>
        </w:rPr>
        <w:t>________________________________</w:t>
      </w:r>
      <w:r w:rsidRPr="004472B8">
        <w:t>/</w:t>
      </w:r>
    </w:p>
    <w:p w14:paraId="65D083D9" w14:textId="77777777" w:rsidR="004472B8" w:rsidRDefault="004472B8" w:rsidP="004472B8">
      <w:pPr>
        <w:ind w:firstLine="720"/>
      </w:pPr>
    </w:p>
    <w:p w14:paraId="62A53ADA" w14:textId="77777777" w:rsidR="001E1438" w:rsidRPr="004472B8" w:rsidRDefault="001E1438" w:rsidP="004472B8">
      <w:pPr>
        <w:ind w:firstLine="720"/>
      </w:pPr>
    </w:p>
    <w:p w14:paraId="00BEC104" w14:textId="77777777" w:rsidR="00B061C6" w:rsidRDefault="004472B8" w:rsidP="004472B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472B8">
        <w:rPr>
          <w:rFonts w:ascii="Times New Roman" w:hAnsi="Times New Roman"/>
          <w:b/>
          <w:bCs/>
          <w:sz w:val="24"/>
          <w:szCs w:val="24"/>
          <w:u w:val="single"/>
        </w:rPr>
        <w:t xml:space="preserve">REQUEST FOR SPECIAL SET HEARING </w:t>
      </w:r>
    </w:p>
    <w:p w14:paraId="429963BC" w14:textId="68DCFC0F" w:rsidR="004472B8" w:rsidRPr="004472B8" w:rsidRDefault="004472B8" w:rsidP="004472B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472B8">
        <w:rPr>
          <w:rFonts w:ascii="Times New Roman" w:hAnsi="Times New Roman"/>
          <w:b/>
          <w:bCs/>
          <w:sz w:val="24"/>
          <w:szCs w:val="24"/>
          <w:u w:val="single"/>
        </w:rPr>
        <w:t xml:space="preserve">BEFORE JUDGE JASON EMILIOS DIMITRIS </w:t>
      </w:r>
    </w:p>
    <w:p w14:paraId="3BE3D107" w14:textId="77777777" w:rsidR="004472B8" w:rsidRPr="004472B8" w:rsidRDefault="004472B8" w:rsidP="00B061C6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6A70592" w14:textId="308DA74E" w:rsidR="00765188" w:rsidRPr="004472B8" w:rsidRDefault="00765188" w:rsidP="00765188">
      <w:pPr>
        <w:ind w:firstLine="720"/>
        <w:jc w:val="center"/>
        <w:rPr>
          <w:b/>
          <w:u w:val="single"/>
        </w:rPr>
      </w:pPr>
    </w:p>
    <w:p w14:paraId="16EBD281" w14:textId="72728671" w:rsidR="004472B8" w:rsidRPr="00EA6119" w:rsidRDefault="004472B8" w:rsidP="004472B8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E128AD">
        <w:rPr>
          <w:rFonts w:ascii="Times New Roman" w:hAnsi="Times New Roman"/>
          <w:b/>
          <w:sz w:val="24"/>
          <w:szCs w:val="24"/>
          <w:u w:val="single"/>
        </w:rPr>
        <w:t>Motion(s) for which hearing is requested</w:t>
      </w:r>
      <w:r w:rsidRPr="00EA6119">
        <w:rPr>
          <w:rFonts w:ascii="Times New Roman" w:hAnsi="Times New Roman"/>
          <w:bCs/>
          <w:sz w:val="24"/>
          <w:szCs w:val="24"/>
        </w:rPr>
        <w:t xml:space="preserve">: </w:t>
      </w:r>
      <w:r w:rsidR="00EA6119" w:rsidRPr="00EA6119">
        <w:rPr>
          <w:rFonts w:ascii="Times New Roman" w:hAnsi="Times New Roman"/>
          <w:bCs/>
          <w:sz w:val="24"/>
          <w:szCs w:val="24"/>
        </w:rPr>
        <w:t>(Full</w:t>
      </w:r>
      <w:r w:rsidRPr="00EA6119">
        <w:rPr>
          <w:rFonts w:ascii="Times New Roman" w:hAnsi="Times New Roman"/>
          <w:bCs/>
          <w:sz w:val="24"/>
          <w:szCs w:val="24"/>
        </w:rPr>
        <w:t xml:space="preserve"> title of Motion</w:t>
      </w:r>
      <w:r w:rsidR="00EA6119" w:rsidRPr="00EA6119">
        <w:rPr>
          <w:rFonts w:ascii="Times New Roman" w:hAnsi="Times New Roman"/>
          <w:bCs/>
          <w:sz w:val="24"/>
          <w:szCs w:val="24"/>
        </w:rPr>
        <w:t>(s) and</w:t>
      </w:r>
      <w:r w:rsidRPr="00EA6119">
        <w:rPr>
          <w:rFonts w:ascii="Times New Roman" w:hAnsi="Times New Roman"/>
          <w:bCs/>
          <w:sz w:val="24"/>
          <w:szCs w:val="24"/>
        </w:rPr>
        <w:t xml:space="preserve"> Docket </w:t>
      </w:r>
      <w:proofErr w:type="gramStart"/>
      <w:r w:rsidRPr="00EA6119">
        <w:rPr>
          <w:rFonts w:ascii="Times New Roman" w:hAnsi="Times New Roman"/>
          <w:bCs/>
          <w:sz w:val="24"/>
          <w:szCs w:val="24"/>
        </w:rPr>
        <w:t>Entry #</w:t>
      </w:r>
      <w:r w:rsidR="001E1438" w:rsidRPr="00EA6119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1E1438" w:rsidRPr="00EA6119">
        <w:rPr>
          <w:rFonts w:ascii="Times New Roman" w:hAnsi="Times New Roman"/>
          <w:bCs/>
          <w:sz w:val="24"/>
          <w:szCs w:val="24"/>
        </w:rPr>
        <w:t>s)</w:t>
      </w:r>
      <w:r w:rsidR="00EA6119" w:rsidRPr="00EA6119">
        <w:rPr>
          <w:rFonts w:ascii="Times New Roman" w:hAnsi="Times New Roman"/>
          <w:bCs/>
          <w:sz w:val="24"/>
          <w:szCs w:val="24"/>
        </w:rPr>
        <w:t xml:space="preserve"> are required)</w:t>
      </w:r>
    </w:p>
    <w:sdt>
      <w:sdtPr>
        <w:rPr>
          <w:rFonts w:ascii="Times New Roman" w:hAnsi="Times New Roman"/>
          <w:b/>
          <w:bCs/>
          <w:sz w:val="24"/>
          <w:szCs w:val="24"/>
        </w:rPr>
        <w:id w:val="327183923"/>
        <w:placeholder>
          <w:docPart w:val="DefaultPlaceholder_-1854013440"/>
        </w:placeholder>
        <w:showingPlcHdr/>
      </w:sdtPr>
      <w:sdtContent>
        <w:p w14:paraId="6E0BE699" w14:textId="79BDC233" w:rsidR="00E128AD" w:rsidRDefault="00E128AD" w:rsidP="00E128AD">
          <w:pPr>
            <w:pStyle w:val="NoSpacing"/>
            <w:ind w:left="720"/>
            <w:jc w:val="both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26CCE">
            <w:rPr>
              <w:rStyle w:val="PlaceholderText"/>
            </w:rPr>
            <w:t>Click or tap here to enter text.</w:t>
          </w:r>
        </w:p>
      </w:sdtContent>
    </w:sdt>
    <w:p w14:paraId="158EAB26" w14:textId="77777777" w:rsidR="00E128AD" w:rsidRDefault="00E128AD" w:rsidP="00E128A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CC12D0" w14:textId="77777777" w:rsidR="0002210C" w:rsidRPr="004472B8" w:rsidRDefault="0002210C" w:rsidP="0002210C">
      <w:pPr>
        <w:pStyle w:val="ListParagraph"/>
        <w:numPr>
          <w:ilvl w:val="0"/>
          <w:numId w:val="5"/>
        </w:numPr>
        <w:spacing w:line="276" w:lineRule="auto"/>
      </w:pPr>
      <w:proofErr w:type="gramStart"/>
      <w:r w:rsidRPr="00E128AD">
        <w:rPr>
          <w:b/>
          <w:u w:val="single"/>
        </w:rPr>
        <w:t>Amount</w:t>
      </w:r>
      <w:proofErr w:type="gramEnd"/>
      <w:r w:rsidRPr="00E128AD">
        <w:rPr>
          <w:b/>
          <w:u w:val="single"/>
        </w:rPr>
        <w:t xml:space="preserve"> of time requested for </w:t>
      </w:r>
      <w:r>
        <w:rPr>
          <w:b/>
          <w:u w:val="single"/>
        </w:rPr>
        <w:t>all</w:t>
      </w:r>
      <w:r w:rsidRPr="00E128AD">
        <w:rPr>
          <w:b/>
          <w:u w:val="single"/>
        </w:rPr>
        <w:t xml:space="preserve"> sides to complete </w:t>
      </w:r>
      <w:proofErr w:type="gramStart"/>
      <w:r w:rsidRPr="00E128AD">
        <w:rPr>
          <w:b/>
          <w:u w:val="single"/>
        </w:rPr>
        <w:t>presentation</w:t>
      </w:r>
      <w:proofErr w:type="gramEnd"/>
      <w:r w:rsidRPr="00E128AD">
        <w:rPr>
          <w:b/>
        </w:rPr>
        <w:t xml:space="preserve">: </w:t>
      </w:r>
    </w:p>
    <w:p w14:paraId="059C8694" w14:textId="77777777" w:rsidR="00E128AD" w:rsidRPr="004472B8" w:rsidRDefault="00E128AD" w:rsidP="00E128A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6DBFBE7E" w14:textId="77777777" w:rsidR="00765188" w:rsidRPr="004472B8" w:rsidRDefault="00765188" w:rsidP="004472B8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4472B8">
        <w:rPr>
          <w:rFonts w:ascii="Times New Roman" w:hAnsi="Times New Roman"/>
          <w:b/>
          <w:sz w:val="24"/>
          <w:szCs w:val="24"/>
          <w:u w:val="single"/>
        </w:rPr>
        <w:t xml:space="preserve">Check one: </w:t>
      </w:r>
    </w:p>
    <w:p w14:paraId="5E983F68" w14:textId="08C348C7" w:rsidR="00EA6119" w:rsidRDefault="00000000" w:rsidP="00B061C6">
      <w:pPr>
        <w:spacing w:line="276" w:lineRule="auto"/>
        <w:ind w:firstLine="720"/>
      </w:pPr>
      <w:sdt>
        <w:sdtPr>
          <w:id w:val="149622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8AD">
            <w:rPr>
              <w:rFonts w:ascii="MS Gothic" w:eastAsia="MS Gothic" w:hAnsi="MS Gothic" w:hint="eastAsia"/>
            </w:rPr>
            <w:t>☐</w:t>
          </w:r>
        </w:sdtContent>
      </w:sdt>
      <w:r w:rsidR="00B061C6">
        <w:t xml:space="preserve"> E</w:t>
      </w:r>
      <w:r w:rsidR="00765188" w:rsidRPr="004472B8">
        <w:t>videntiary (</w:t>
      </w:r>
      <w:r w:rsidR="001E2FCB">
        <w:t>only check this if parties will be submitting exhibits</w:t>
      </w:r>
      <w:r w:rsidR="00765188" w:rsidRPr="004472B8">
        <w:t>)</w:t>
      </w:r>
      <w:r w:rsidR="00B061C6">
        <w:t xml:space="preserve"> </w:t>
      </w:r>
    </w:p>
    <w:p w14:paraId="109A97BF" w14:textId="27512385" w:rsidR="00B061C6" w:rsidRDefault="00000000" w:rsidP="00B061C6">
      <w:pPr>
        <w:spacing w:line="276" w:lineRule="auto"/>
        <w:ind w:firstLine="720"/>
      </w:pPr>
      <w:sdt>
        <w:sdtPr>
          <w:id w:val="56834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1C6">
            <w:rPr>
              <w:rFonts w:ascii="MS Gothic" w:eastAsia="MS Gothic" w:hAnsi="MS Gothic" w:hint="eastAsia"/>
            </w:rPr>
            <w:t>☐</w:t>
          </w:r>
        </w:sdtContent>
      </w:sdt>
      <w:r w:rsidR="00B061C6">
        <w:t xml:space="preserve"> N</w:t>
      </w:r>
      <w:r w:rsidR="00B061C6" w:rsidRPr="004472B8">
        <w:t>on-evidentiary (legal argument only)</w:t>
      </w:r>
    </w:p>
    <w:p w14:paraId="0FFADC06" w14:textId="77777777" w:rsidR="00536AE1" w:rsidRDefault="00536AE1" w:rsidP="00B061C6">
      <w:pPr>
        <w:spacing w:line="276" w:lineRule="auto"/>
        <w:ind w:firstLine="720"/>
      </w:pPr>
    </w:p>
    <w:p w14:paraId="57073D06" w14:textId="7A6E4CFD" w:rsidR="00536AE1" w:rsidRDefault="00536AE1" w:rsidP="00536AE1">
      <w:pPr>
        <w:spacing w:line="276" w:lineRule="auto"/>
        <w:ind w:left="720"/>
        <w:rPr>
          <w:i/>
          <w:iCs/>
        </w:rPr>
      </w:pPr>
      <w:r w:rsidRPr="00536AE1">
        <w:rPr>
          <w:i/>
          <w:iCs/>
        </w:rPr>
        <w:t>*Parties requesting an evidentiary hearing</w:t>
      </w:r>
      <w:r w:rsidR="00C17DA5">
        <w:rPr>
          <w:i/>
          <w:iCs/>
        </w:rPr>
        <w:t xml:space="preserve"> via zoom</w:t>
      </w:r>
      <w:r w:rsidRPr="00536AE1">
        <w:rPr>
          <w:i/>
          <w:iCs/>
        </w:rPr>
        <w:t xml:space="preserve"> must comply with the Court’s </w:t>
      </w:r>
      <w:hyperlink r:id="rId9" w:history="1">
        <w:r w:rsidR="00C17DA5" w:rsidRPr="00C17DA5">
          <w:rPr>
            <w:rStyle w:val="Hyperlink"/>
            <w:i/>
            <w:iCs/>
          </w:rPr>
          <w:t>Zoom Evidence Proc</w:t>
        </w:r>
        <w:r w:rsidR="00C17DA5" w:rsidRPr="00C17DA5">
          <w:rPr>
            <w:rStyle w:val="Hyperlink"/>
            <w:i/>
            <w:iCs/>
          </w:rPr>
          <w:t>edures</w:t>
        </w:r>
      </w:hyperlink>
      <w:r w:rsidR="00C17DA5">
        <w:rPr>
          <w:i/>
          <w:iCs/>
        </w:rPr>
        <w:t xml:space="preserve"> and the submission of evidence located on </w:t>
      </w:r>
      <w:hyperlink r:id="rId10" w:history="1">
        <w:r w:rsidR="00C17DA5" w:rsidRPr="00C17DA5">
          <w:rPr>
            <w:rStyle w:val="Hyperlink"/>
            <w:i/>
            <w:iCs/>
          </w:rPr>
          <w:t>Judge Jason Dimitris’ webpage</w:t>
        </w:r>
      </w:hyperlink>
      <w:r w:rsidR="00C17DA5">
        <w:rPr>
          <w:i/>
          <w:iCs/>
        </w:rPr>
        <w:t>.</w:t>
      </w:r>
      <w:r w:rsidRPr="00536AE1">
        <w:rPr>
          <w:i/>
          <w:iCs/>
        </w:rPr>
        <w:t xml:space="preserve"> Evidence must be submitted no later day 5 business days prior to the hearing</w:t>
      </w:r>
      <w:r w:rsidR="00C17DA5">
        <w:rPr>
          <w:i/>
          <w:iCs/>
        </w:rPr>
        <w:t>.</w:t>
      </w:r>
      <w:r w:rsidRPr="00536AE1">
        <w:rPr>
          <w:i/>
          <w:iCs/>
        </w:rPr>
        <w:t xml:space="preserve"> </w:t>
      </w:r>
    </w:p>
    <w:p w14:paraId="27E6469F" w14:textId="4A1E6703" w:rsidR="00C17DA5" w:rsidRDefault="00C17DA5" w:rsidP="00C17DA5">
      <w:pPr>
        <w:spacing w:line="276" w:lineRule="auto"/>
        <w:ind w:left="720"/>
        <w:rPr>
          <w:i/>
          <w:iCs/>
        </w:rPr>
      </w:pPr>
      <w:r>
        <w:rPr>
          <w:i/>
          <w:iCs/>
        </w:rPr>
        <w:t>** For all special set hearings, parties are responsible for providing the Court with a courtesy copy of responses</w:t>
      </w:r>
      <w:r w:rsidRPr="00536AE1">
        <w:rPr>
          <w:i/>
          <w:iCs/>
        </w:rPr>
        <w:t xml:space="preserve"> and </w:t>
      </w:r>
      <w:r>
        <w:rPr>
          <w:i/>
          <w:iCs/>
        </w:rPr>
        <w:t xml:space="preserve">relevant documents that require the Court’s review by uploading the </w:t>
      </w:r>
      <w:proofErr w:type="gramStart"/>
      <w:r>
        <w:rPr>
          <w:i/>
          <w:iCs/>
        </w:rPr>
        <w:t xml:space="preserve">aforementioned </w:t>
      </w:r>
      <w:r w:rsidRPr="00536AE1">
        <w:rPr>
          <w:i/>
          <w:iCs/>
        </w:rPr>
        <w:t>into</w:t>
      </w:r>
      <w:proofErr w:type="gramEnd"/>
      <w:r w:rsidRPr="00536AE1">
        <w:rPr>
          <w:i/>
          <w:iCs/>
        </w:rPr>
        <w:t xml:space="preserve"> </w:t>
      </w:r>
      <w:proofErr w:type="spellStart"/>
      <w:r w:rsidRPr="00536AE1">
        <w:rPr>
          <w:i/>
          <w:iCs/>
        </w:rPr>
        <w:t>CourtMAP</w:t>
      </w:r>
      <w:proofErr w:type="spellEnd"/>
      <w:r w:rsidRPr="00536AE1">
        <w:rPr>
          <w:i/>
          <w:iCs/>
        </w:rPr>
        <w:t xml:space="preserve"> under “</w:t>
      </w:r>
      <w:r>
        <w:rPr>
          <w:i/>
          <w:iCs/>
        </w:rPr>
        <w:t>S</w:t>
      </w:r>
      <w:r w:rsidRPr="00536AE1">
        <w:rPr>
          <w:i/>
          <w:iCs/>
        </w:rPr>
        <w:t xml:space="preserve">upporting </w:t>
      </w:r>
      <w:r>
        <w:rPr>
          <w:i/>
          <w:iCs/>
        </w:rPr>
        <w:t>D</w:t>
      </w:r>
      <w:r w:rsidRPr="00536AE1">
        <w:rPr>
          <w:i/>
          <w:iCs/>
        </w:rPr>
        <w:t>ocuments</w:t>
      </w:r>
      <w:r>
        <w:rPr>
          <w:i/>
          <w:iCs/>
        </w:rPr>
        <w:t>”</w:t>
      </w:r>
      <w:r w:rsidRPr="00536AE1">
        <w:rPr>
          <w:i/>
          <w:iCs/>
        </w:rPr>
        <w:t xml:space="preserve"> in advance of the hearing. </w:t>
      </w:r>
    </w:p>
    <w:p w14:paraId="42E9C2C4" w14:textId="483019CD" w:rsidR="00C17DA5" w:rsidRPr="00536AE1" w:rsidRDefault="00C17DA5" w:rsidP="00536AE1">
      <w:pPr>
        <w:spacing w:line="276" w:lineRule="auto"/>
        <w:ind w:left="720"/>
        <w:rPr>
          <w:i/>
          <w:iCs/>
        </w:rPr>
      </w:pPr>
    </w:p>
    <w:p w14:paraId="02C9AA3F" w14:textId="77777777" w:rsidR="001E1438" w:rsidRPr="004472B8" w:rsidRDefault="001E1438" w:rsidP="00B061C6">
      <w:pPr>
        <w:spacing w:line="276" w:lineRule="auto"/>
      </w:pPr>
    </w:p>
    <w:p w14:paraId="5EA45FDA" w14:textId="5B78188A" w:rsidR="004472B8" w:rsidRPr="00622CE4" w:rsidRDefault="004472B8" w:rsidP="00E128AD">
      <w:pPr>
        <w:pStyle w:val="NoSpacing"/>
        <w:numPr>
          <w:ilvl w:val="0"/>
          <w:numId w:val="5"/>
        </w:numPr>
        <w:tabs>
          <w:tab w:val="left" w:pos="2153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128AD">
        <w:rPr>
          <w:rFonts w:ascii="Times New Roman" w:hAnsi="Times New Roman"/>
          <w:b/>
          <w:bCs/>
          <w:sz w:val="24"/>
          <w:szCs w:val="24"/>
          <w:u w:val="single"/>
        </w:rPr>
        <w:t xml:space="preserve">Type of Hearing </w:t>
      </w:r>
      <w:r w:rsidRPr="0002210C">
        <w:rPr>
          <w:rFonts w:ascii="Times New Roman" w:hAnsi="Times New Roman"/>
          <w:b/>
          <w:bCs/>
          <w:sz w:val="24"/>
          <w:szCs w:val="24"/>
          <w:u w:val="single"/>
        </w:rPr>
        <w:t>Requested</w:t>
      </w:r>
      <w:r w:rsidR="00CE34F1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  <w:r w:rsidR="00CE34F1" w:rsidRPr="00CE34F1">
        <w:rPr>
          <w:rFonts w:ascii="Times New Roman" w:hAnsi="Times New Roman"/>
          <w:b/>
          <w:bCs/>
          <w:sz w:val="24"/>
          <w:szCs w:val="24"/>
        </w:rPr>
        <w:t>Zoom or In-Person</w:t>
      </w:r>
      <w:r w:rsidR="00CE34F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4D2D42C4" w14:textId="77777777" w:rsidR="00622CE4" w:rsidRPr="009D635E" w:rsidRDefault="00622CE4" w:rsidP="00622CE4">
      <w:pPr>
        <w:pStyle w:val="NoSpacing"/>
        <w:tabs>
          <w:tab w:val="left" w:pos="2153"/>
        </w:tabs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CCE9A01" w14:textId="327B4CF4" w:rsidR="009D635E" w:rsidRPr="00CE34F1" w:rsidRDefault="00CE34F1" w:rsidP="00CE34F1">
      <w:pPr>
        <w:pStyle w:val="NoSpacing"/>
        <w:numPr>
          <w:ilvl w:val="0"/>
          <w:numId w:val="5"/>
        </w:numPr>
        <w:tabs>
          <w:tab w:val="left" w:pos="2153"/>
        </w:tabs>
        <w:jc w:val="both"/>
        <w:rPr>
          <w:rFonts w:ascii="Times New Roman" w:hAnsi="Times New Roman"/>
          <w:i/>
          <w:iCs/>
          <w:sz w:val="24"/>
          <w:szCs w:val="24"/>
        </w:rPr>
      </w:pPr>
      <w:sdt>
        <w:sdtPr>
          <w:id w:val="-209307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52460">
        <w:rPr>
          <w:rFonts w:ascii="Times New Roman" w:hAnsi="Times New Roman"/>
          <w:b/>
          <w:bCs/>
          <w:sz w:val="24"/>
          <w:szCs w:val="24"/>
          <w:u w:val="single"/>
        </w:rPr>
        <w:t>Interpretation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required</w:t>
      </w:r>
      <w:r w:rsidR="00952460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AE4909" w:rsidRPr="00CE34F1">
        <w:rPr>
          <w:rFonts w:ascii="Times New Roman" w:hAnsi="Times New Roman"/>
          <w:sz w:val="24"/>
          <w:szCs w:val="24"/>
        </w:rPr>
        <w:t xml:space="preserve"> </w:t>
      </w:r>
      <w:r w:rsidRPr="00CE34F1">
        <w:rPr>
          <w:rFonts w:ascii="Times New Roman" w:hAnsi="Times New Roman"/>
          <w:sz w:val="24"/>
          <w:szCs w:val="24"/>
        </w:rPr>
        <w:t xml:space="preserve">By submitting this form, parties acknowledge that they </w:t>
      </w:r>
      <w:r w:rsidRPr="00CE34F1">
        <w:rPr>
          <w:rFonts w:ascii="Times New Roman" w:hAnsi="Times New Roman"/>
          <w:sz w:val="24"/>
          <w:szCs w:val="24"/>
        </w:rPr>
        <w:t xml:space="preserve">must notify the Court if an interpreter will be attending the hearing. The Court will provide </w:t>
      </w:r>
      <w:proofErr w:type="spellStart"/>
      <w:r w:rsidRPr="00CE34F1">
        <w:rPr>
          <w:rFonts w:ascii="Times New Roman" w:hAnsi="Times New Roman"/>
          <w:sz w:val="24"/>
          <w:szCs w:val="24"/>
        </w:rPr>
        <w:t>a</w:t>
      </w:r>
      <w:proofErr w:type="spellEnd"/>
      <w:r w:rsidRPr="00CE34F1">
        <w:rPr>
          <w:rFonts w:ascii="Times New Roman" w:hAnsi="Times New Roman"/>
          <w:sz w:val="24"/>
          <w:szCs w:val="24"/>
        </w:rPr>
        <w:t xml:space="preserve"> zoom link for the interpretation to be conducted simultaneously. </w:t>
      </w:r>
      <w:r w:rsidRPr="00CE34F1">
        <w:rPr>
          <w:rFonts w:ascii="Times New Roman" w:hAnsi="Times New Roman"/>
          <w:i/>
          <w:iCs/>
          <w:sz w:val="24"/>
          <w:szCs w:val="24"/>
        </w:rPr>
        <w:t xml:space="preserve">Failure to notify the Court may result in the rescheduling of the hearing. </w:t>
      </w:r>
    </w:p>
    <w:p w14:paraId="6CA8D028" w14:textId="77777777" w:rsidR="00B061C6" w:rsidRPr="00B061C6" w:rsidRDefault="00B061C6" w:rsidP="0002210C">
      <w:pPr>
        <w:spacing w:line="276" w:lineRule="auto"/>
      </w:pPr>
    </w:p>
    <w:p w14:paraId="493E04D2" w14:textId="7AF47AA8" w:rsidR="008A2766" w:rsidRPr="004472B8" w:rsidRDefault="00C17DA5" w:rsidP="004472B8">
      <w:pPr>
        <w:pStyle w:val="ListParagraph"/>
        <w:numPr>
          <w:ilvl w:val="0"/>
          <w:numId w:val="5"/>
        </w:numPr>
        <w:spacing w:line="276" w:lineRule="auto"/>
      </w:pPr>
      <w:r>
        <w:rPr>
          <w:b/>
          <w:u w:val="single"/>
        </w:rPr>
        <w:t xml:space="preserve">Conferral Certification: </w:t>
      </w:r>
    </w:p>
    <w:p w14:paraId="6B4BC48D" w14:textId="67B678AA" w:rsidR="008A2766" w:rsidRPr="004472B8" w:rsidRDefault="008A2766" w:rsidP="008A2766">
      <w:pPr>
        <w:ind w:left="720"/>
      </w:pPr>
      <w:r w:rsidRPr="004472B8">
        <w:lastRenderedPageBreak/>
        <w:t xml:space="preserve">I certify that a copy </w:t>
      </w:r>
      <w:r w:rsidRPr="00664C4D">
        <w:t xml:space="preserve">of </w:t>
      </w:r>
      <w:r w:rsidR="00664C4D" w:rsidRPr="00664C4D">
        <w:t xml:space="preserve">the </w:t>
      </w:r>
      <w:proofErr w:type="gramStart"/>
      <w:r w:rsidR="00664C4D" w:rsidRPr="00664C4D">
        <w:t>aforementioned motions</w:t>
      </w:r>
      <w:proofErr w:type="gramEnd"/>
      <w:r w:rsidRPr="00664C4D">
        <w:t xml:space="preserve">(s) </w:t>
      </w:r>
      <w:proofErr w:type="gramStart"/>
      <w:r w:rsidRPr="00664C4D">
        <w:t>have</w:t>
      </w:r>
      <w:proofErr w:type="gramEnd"/>
      <w:r w:rsidRPr="004472B8">
        <w:t xml:space="preserve"> been received by the opposing counsel or party.</w:t>
      </w:r>
    </w:p>
    <w:p w14:paraId="6DFE1902" w14:textId="77777777" w:rsidR="008A2766" w:rsidRPr="004472B8" w:rsidRDefault="008A2766" w:rsidP="008A2766">
      <w:pPr>
        <w:ind w:left="720"/>
      </w:pPr>
    </w:p>
    <w:p w14:paraId="4574C8EB" w14:textId="77777777" w:rsidR="004472B8" w:rsidRPr="004472B8" w:rsidRDefault="004472B8" w:rsidP="004472B8">
      <w:pPr>
        <w:pStyle w:val="NoSpacing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4472B8">
        <w:rPr>
          <w:rFonts w:ascii="Times New Roman" w:hAnsi="Times New Roman"/>
          <w:b/>
          <w:bCs/>
          <w:sz w:val="24"/>
          <w:szCs w:val="24"/>
        </w:rPr>
        <w:t xml:space="preserve">Check one: </w:t>
      </w:r>
    </w:p>
    <w:p w14:paraId="644EA61C" w14:textId="72190C28" w:rsidR="00E128AD" w:rsidRDefault="00000000" w:rsidP="004472B8">
      <w:pPr>
        <w:pStyle w:val="NoSpacing"/>
        <w:ind w:left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u w:val="single"/>
          </w:rPr>
          <w:id w:val="-194730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8AD">
            <w:rPr>
              <w:rFonts w:ascii="MS Gothic" w:eastAsia="MS Gothic" w:hAnsi="MS Gothic" w:hint="eastAsia"/>
              <w:sz w:val="24"/>
              <w:szCs w:val="24"/>
              <w:u w:val="single"/>
            </w:rPr>
            <w:t>☐</w:t>
          </w:r>
        </w:sdtContent>
      </w:sdt>
      <w:r w:rsidR="004472B8" w:rsidRPr="004472B8">
        <w:rPr>
          <w:rFonts w:ascii="Times New Roman" w:hAnsi="Times New Roman"/>
          <w:sz w:val="24"/>
          <w:szCs w:val="24"/>
        </w:rPr>
        <w:t xml:space="preserve"> I have conferred with opposing Counsel/Party in a good faith effort to resolve the matter(s) without a hearing and to determine the amount of time requested for the hearing</w:t>
      </w:r>
    </w:p>
    <w:p w14:paraId="46E2C58A" w14:textId="77777777" w:rsidR="00B061C6" w:rsidRDefault="00B061C6" w:rsidP="004472B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2C4CAC53" w14:textId="42965B40" w:rsidR="004472B8" w:rsidRDefault="00B061C6" w:rsidP="004472B8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4472B8">
        <w:rPr>
          <w:rFonts w:ascii="Times New Roman" w:hAnsi="Times New Roman"/>
          <w:sz w:val="24"/>
          <w:szCs w:val="24"/>
        </w:rPr>
        <w:t>O</w:t>
      </w:r>
      <w:r w:rsidR="004472B8" w:rsidRPr="004472B8">
        <w:rPr>
          <w:rFonts w:ascii="Times New Roman" w:hAnsi="Times New Roman"/>
          <w:sz w:val="24"/>
          <w:szCs w:val="24"/>
        </w:rPr>
        <w:t>r</w:t>
      </w:r>
    </w:p>
    <w:p w14:paraId="01465ED8" w14:textId="77777777" w:rsidR="00B061C6" w:rsidRPr="004472B8" w:rsidRDefault="00B061C6" w:rsidP="004472B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AD3E13E" w14:textId="1D588FB0" w:rsidR="008A2766" w:rsidRPr="004472B8" w:rsidRDefault="00000000" w:rsidP="00B061C6">
      <w:pPr>
        <w:pStyle w:val="NoSpacing"/>
        <w:ind w:left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u w:val="single"/>
          </w:rPr>
          <w:id w:val="1780522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8AD">
            <w:rPr>
              <w:rFonts w:ascii="MS Gothic" w:eastAsia="MS Gothic" w:hAnsi="MS Gothic" w:hint="eastAsia"/>
              <w:sz w:val="24"/>
              <w:szCs w:val="24"/>
              <w:u w:val="single"/>
            </w:rPr>
            <w:t>☐</w:t>
          </w:r>
        </w:sdtContent>
      </w:sdt>
      <w:r w:rsidR="004472B8" w:rsidRPr="004472B8">
        <w:rPr>
          <w:rFonts w:ascii="Times New Roman" w:hAnsi="Times New Roman"/>
          <w:sz w:val="24"/>
          <w:szCs w:val="24"/>
        </w:rPr>
        <w:t xml:space="preserve"> I have been unable to confer with opposing counsel/Party because </w:t>
      </w:r>
      <w:r w:rsidR="004472B8" w:rsidRPr="00664C4D">
        <w:rPr>
          <w:rFonts w:ascii="Times New Roman" w:hAnsi="Times New Roman"/>
          <w:sz w:val="24"/>
          <w:szCs w:val="24"/>
        </w:rPr>
        <w:t>(</w:t>
      </w:r>
      <w:r w:rsidR="00664C4D" w:rsidRPr="00664C4D">
        <w:rPr>
          <w:rFonts w:ascii="Times New Roman" w:hAnsi="Times New Roman"/>
          <w:sz w:val="24"/>
          <w:szCs w:val="24"/>
        </w:rPr>
        <w:t>explanation required</w:t>
      </w:r>
      <w:r w:rsidR="004472B8" w:rsidRPr="00664C4D">
        <w:rPr>
          <w:rFonts w:ascii="Times New Roman" w:hAnsi="Times New Roman"/>
          <w:sz w:val="24"/>
          <w:szCs w:val="24"/>
        </w:rPr>
        <w:t>):</w:t>
      </w:r>
      <w:r w:rsidR="004472B8" w:rsidRPr="004472B8">
        <w:rPr>
          <w:rFonts w:ascii="Times New Roman" w:hAnsi="Times New Roman"/>
          <w:sz w:val="24"/>
          <w:szCs w:val="24"/>
        </w:rPr>
        <w:tab/>
      </w:r>
    </w:p>
    <w:p w14:paraId="652EA35D" w14:textId="1C936C50" w:rsidR="008A2766" w:rsidRDefault="008A2766" w:rsidP="00765188">
      <w:pPr>
        <w:spacing w:line="276" w:lineRule="auto"/>
        <w:ind w:firstLine="720"/>
      </w:pPr>
    </w:p>
    <w:p w14:paraId="317CF2FC" w14:textId="00C98335" w:rsidR="001E1438" w:rsidRDefault="001E1438" w:rsidP="00C17DA5">
      <w:pPr>
        <w:spacing w:line="276" w:lineRule="auto"/>
      </w:pPr>
    </w:p>
    <w:p w14:paraId="39448513" w14:textId="1493AD27" w:rsidR="001E1438" w:rsidRPr="004472B8" w:rsidRDefault="001E1438" w:rsidP="00B061C6">
      <w:pPr>
        <w:spacing w:after="160" w:line="259" w:lineRule="auto"/>
      </w:pPr>
    </w:p>
    <w:p w14:paraId="1A9E45C5" w14:textId="77777777" w:rsidR="004472B8" w:rsidRPr="004472B8" w:rsidRDefault="004472B8" w:rsidP="004472B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472B8">
        <w:rPr>
          <w:rFonts w:ascii="Times New Roman" w:hAnsi="Times New Roman"/>
          <w:b/>
          <w:bCs/>
          <w:sz w:val="24"/>
          <w:szCs w:val="24"/>
          <w:u w:val="single"/>
        </w:rPr>
        <w:t>CERTIFICATE OF SERVICE</w:t>
      </w:r>
    </w:p>
    <w:p w14:paraId="4B691D85" w14:textId="77777777" w:rsidR="004472B8" w:rsidRPr="004472B8" w:rsidRDefault="004472B8" w:rsidP="00765188">
      <w:pPr>
        <w:spacing w:line="276" w:lineRule="auto"/>
        <w:ind w:firstLine="720"/>
      </w:pPr>
    </w:p>
    <w:p w14:paraId="29E900CF" w14:textId="77777777" w:rsidR="004472B8" w:rsidRPr="004472B8" w:rsidRDefault="004472B8" w:rsidP="004472B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4472B8">
        <w:rPr>
          <w:rFonts w:ascii="Times New Roman" w:hAnsi="Times New Roman"/>
          <w:sz w:val="24"/>
          <w:szCs w:val="24"/>
        </w:rPr>
        <w:t xml:space="preserve">I hereby certify that a true and correct copy of the foregoing Request for Hearing has been served via (mail/fax/email) </w:t>
      </w:r>
      <w:proofErr w:type="gramStart"/>
      <w:r w:rsidRPr="004472B8">
        <w:rPr>
          <w:rFonts w:ascii="Times New Roman" w:hAnsi="Times New Roman"/>
          <w:sz w:val="24"/>
          <w:szCs w:val="24"/>
        </w:rPr>
        <w:t xml:space="preserve">this  </w:t>
      </w:r>
      <w:r w:rsidRPr="004472B8">
        <w:rPr>
          <w:rFonts w:ascii="Times New Roman" w:hAnsi="Times New Roman"/>
          <w:sz w:val="24"/>
          <w:szCs w:val="24"/>
          <w:u w:val="single"/>
        </w:rPr>
        <w:t>_</w:t>
      </w:r>
      <w:proofErr w:type="gramEnd"/>
      <w:r w:rsidRPr="004472B8">
        <w:rPr>
          <w:rFonts w:ascii="Times New Roman" w:hAnsi="Times New Roman"/>
          <w:sz w:val="24"/>
          <w:szCs w:val="24"/>
          <w:u w:val="single"/>
        </w:rPr>
        <w:t>__</w:t>
      </w:r>
      <w:r w:rsidRPr="004472B8">
        <w:rPr>
          <w:rFonts w:ascii="Times New Roman" w:hAnsi="Times New Roman"/>
          <w:sz w:val="24"/>
          <w:szCs w:val="24"/>
        </w:rPr>
        <w:t xml:space="preserve"> day of </w:t>
      </w:r>
      <w:r w:rsidRPr="004472B8">
        <w:rPr>
          <w:rFonts w:ascii="Times New Roman" w:hAnsi="Times New Roman"/>
          <w:sz w:val="24"/>
          <w:szCs w:val="24"/>
          <w:u w:val="single"/>
        </w:rPr>
        <w:t>___________________</w:t>
      </w:r>
      <w:r w:rsidRPr="004472B8">
        <w:rPr>
          <w:rFonts w:ascii="Times New Roman" w:hAnsi="Times New Roman"/>
          <w:sz w:val="24"/>
          <w:szCs w:val="24"/>
        </w:rPr>
        <w:t>, 20___, pursuant to the Florida Rules of Civil Procedure to the following:</w:t>
      </w:r>
    </w:p>
    <w:p w14:paraId="7DAA75B6" w14:textId="77777777" w:rsidR="004472B8" w:rsidRPr="004472B8" w:rsidRDefault="004472B8" w:rsidP="004472B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AD0D898" w14:textId="40137505" w:rsidR="004472B8" w:rsidRPr="00B061C6" w:rsidRDefault="004472B8" w:rsidP="004472B8">
      <w:pPr>
        <w:pStyle w:val="NoSpacing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061C6">
        <w:rPr>
          <w:rFonts w:ascii="Times New Roman" w:hAnsi="Times New Roman"/>
          <w:b/>
          <w:bCs/>
          <w:i/>
          <w:sz w:val="24"/>
          <w:szCs w:val="24"/>
        </w:rPr>
        <w:t>[LIST ALL COUNSEL/PARTIES THAT APPLY.]</w:t>
      </w:r>
    </w:p>
    <w:p w14:paraId="69121F6D" w14:textId="77777777" w:rsidR="004472B8" w:rsidRPr="004472B8" w:rsidRDefault="004472B8" w:rsidP="004472B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14:paraId="774C7B20" w14:textId="77777777" w:rsidR="004472B8" w:rsidRPr="004472B8" w:rsidRDefault="004472B8" w:rsidP="004472B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4472B8">
        <w:rPr>
          <w:rFonts w:ascii="Times New Roman" w:hAnsi="Times New Roman"/>
          <w:sz w:val="24"/>
          <w:szCs w:val="24"/>
        </w:rPr>
        <w:t>Signature Block</w:t>
      </w:r>
    </w:p>
    <w:p w14:paraId="4C1C755B" w14:textId="77777777" w:rsidR="004472B8" w:rsidRPr="004472B8" w:rsidRDefault="004472B8" w:rsidP="004472B8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14:paraId="0523C544" w14:textId="73E817E1" w:rsidR="00064AE1" w:rsidRPr="004472B8" w:rsidRDefault="00064AE1" w:rsidP="00064AE1">
      <w:pPr>
        <w:ind w:firstLine="720"/>
      </w:pPr>
    </w:p>
    <w:sectPr w:rsidR="00064AE1" w:rsidRPr="004472B8" w:rsidSect="00D761CE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E217" w14:textId="77777777" w:rsidR="008E2005" w:rsidRDefault="008E2005" w:rsidP="00CE0979">
      <w:r>
        <w:separator/>
      </w:r>
    </w:p>
  </w:endnote>
  <w:endnote w:type="continuationSeparator" w:id="0">
    <w:p w14:paraId="604424B4" w14:textId="77777777" w:rsidR="008E2005" w:rsidRDefault="008E2005" w:rsidP="00CE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8595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56BC5F" w14:textId="233FEFAB" w:rsidR="00D761CE" w:rsidRDefault="00D761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7C1A59" w14:textId="77777777" w:rsidR="00CE0979" w:rsidRDefault="00CE0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7E6C" w14:textId="77777777" w:rsidR="008E2005" w:rsidRDefault="008E2005" w:rsidP="00CE0979">
      <w:r>
        <w:separator/>
      </w:r>
    </w:p>
  </w:footnote>
  <w:footnote w:type="continuationSeparator" w:id="0">
    <w:p w14:paraId="16F94306" w14:textId="77777777" w:rsidR="008E2005" w:rsidRDefault="008E2005" w:rsidP="00CE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AC3"/>
    <w:multiLevelType w:val="hybridMultilevel"/>
    <w:tmpl w:val="7A6A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7CEF"/>
    <w:multiLevelType w:val="hybridMultilevel"/>
    <w:tmpl w:val="B06A7A2A"/>
    <w:lvl w:ilvl="0" w:tplc="1B363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48FB"/>
    <w:multiLevelType w:val="hybridMultilevel"/>
    <w:tmpl w:val="C4E8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67F1"/>
    <w:multiLevelType w:val="hybridMultilevel"/>
    <w:tmpl w:val="4444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A344E"/>
    <w:multiLevelType w:val="hybridMultilevel"/>
    <w:tmpl w:val="BFF0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217D7"/>
    <w:multiLevelType w:val="hybridMultilevel"/>
    <w:tmpl w:val="77A68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0113401">
    <w:abstractNumId w:val="5"/>
  </w:num>
  <w:num w:numId="2" w16cid:durableId="719474212">
    <w:abstractNumId w:val="4"/>
  </w:num>
  <w:num w:numId="3" w16cid:durableId="833494816">
    <w:abstractNumId w:val="0"/>
  </w:num>
  <w:num w:numId="4" w16cid:durableId="701982580">
    <w:abstractNumId w:val="3"/>
  </w:num>
  <w:num w:numId="5" w16cid:durableId="1564245657">
    <w:abstractNumId w:val="1"/>
  </w:num>
  <w:num w:numId="6" w16cid:durableId="2078433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88"/>
    <w:rsid w:val="0002210C"/>
    <w:rsid w:val="00064AE1"/>
    <w:rsid w:val="001C0B26"/>
    <w:rsid w:val="001E1438"/>
    <w:rsid w:val="001E2451"/>
    <w:rsid w:val="001E2FCB"/>
    <w:rsid w:val="00274A54"/>
    <w:rsid w:val="003A4D26"/>
    <w:rsid w:val="003C48B3"/>
    <w:rsid w:val="0040499B"/>
    <w:rsid w:val="004472B8"/>
    <w:rsid w:val="0047212B"/>
    <w:rsid w:val="004E7A97"/>
    <w:rsid w:val="00536AE1"/>
    <w:rsid w:val="005801CE"/>
    <w:rsid w:val="00622CE4"/>
    <w:rsid w:val="00635B5B"/>
    <w:rsid w:val="00664C4D"/>
    <w:rsid w:val="006F798C"/>
    <w:rsid w:val="0070189F"/>
    <w:rsid w:val="007113FF"/>
    <w:rsid w:val="00716982"/>
    <w:rsid w:val="007226D6"/>
    <w:rsid w:val="00765188"/>
    <w:rsid w:val="008529B5"/>
    <w:rsid w:val="008600C3"/>
    <w:rsid w:val="008A2766"/>
    <w:rsid w:val="008D2D23"/>
    <w:rsid w:val="008E2005"/>
    <w:rsid w:val="009002B4"/>
    <w:rsid w:val="00936394"/>
    <w:rsid w:val="00940A13"/>
    <w:rsid w:val="00943CC3"/>
    <w:rsid w:val="00952460"/>
    <w:rsid w:val="00986EBC"/>
    <w:rsid w:val="009D635E"/>
    <w:rsid w:val="00A3136A"/>
    <w:rsid w:val="00A700FE"/>
    <w:rsid w:val="00AE4909"/>
    <w:rsid w:val="00B061C6"/>
    <w:rsid w:val="00B66457"/>
    <w:rsid w:val="00B66933"/>
    <w:rsid w:val="00B91474"/>
    <w:rsid w:val="00B976D2"/>
    <w:rsid w:val="00BA1317"/>
    <w:rsid w:val="00C03EF4"/>
    <w:rsid w:val="00C17DA5"/>
    <w:rsid w:val="00C722CB"/>
    <w:rsid w:val="00C83484"/>
    <w:rsid w:val="00CE0979"/>
    <w:rsid w:val="00CE0A1C"/>
    <w:rsid w:val="00CE34F1"/>
    <w:rsid w:val="00D4494F"/>
    <w:rsid w:val="00D761CE"/>
    <w:rsid w:val="00D8128F"/>
    <w:rsid w:val="00E128AD"/>
    <w:rsid w:val="00E26396"/>
    <w:rsid w:val="00EA6119"/>
    <w:rsid w:val="00F40CE4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70E0"/>
  <w15:chartTrackingRefBased/>
  <w15:docId w15:val="{E456EBD1-46DF-4F93-B1C1-BFA0B9D1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5188"/>
    <w:rPr>
      <w:color w:val="808080"/>
    </w:rPr>
  </w:style>
  <w:style w:type="paragraph" w:styleId="NoSpacing">
    <w:name w:val="No Spacing"/>
    <w:uiPriority w:val="1"/>
    <w:qFormat/>
    <w:rsid w:val="00BA131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E0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9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0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9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9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8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8B3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7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guyen@Jud11.flcourt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jud11.flcourts.org/Judge-Details?judgeid=1066&amp;sectionid=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d11.flcourts.org/judges_forms/10662460783-1542460133-Evidence%20Procedures%20(1).doc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F5630-E0DF-4E7F-ABC5-B8C071E23205}"/>
      </w:docPartPr>
      <w:docPartBody>
        <w:p w:rsidR="007F479C" w:rsidRDefault="00975964">
          <w:r w:rsidRPr="00C26C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64"/>
    <w:rsid w:val="0038041E"/>
    <w:rsid w:val="003A4D26"/>
    <w:rsid w:val="005620FA"/>
    <w:rsid w:val="00716982"/>
    <w:rsid w:val="007F479C"/>
    <w:rsid w:val="008D2D23"/>
    <w:rsid w:val="00975964"/>
    <w:rsid w:val="00B91474"/>
    <w:rsid w:val="00D8128F"/>
    <w:rsid w:val="00D83A5B"/>
    <w:rsid w:val="00DE44FE"/>
    <w:rsid w:val="00E63306"/>
    <w:rsid w:val="00F6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47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9F055-8402-4C19-A3B4-304F27AD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Hanh</dc:creator>
  <cp:keywords/>
  <dc:description/>
  <cp:lastModifiedBy>Nguyen, Hanh</cp:lastModifiedBy>
  <cp:revision>3</cp:revision>
  <cp:lastPrinted>2019-06-14T15:41:00Z</cp:lastPrinted>
  <dcterms:created xsi:type="dcterms:W3CDTF">2025-06-16T19:31:00Z</dcterms:created>
  <dcterms:modified xsi:type="dcterms:W3CDTF">2025-06-16T20:14:00Z</dcterms:modified>
</cp:coreProperties>
</file>