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CC12" w14:textId="77777777" w:rsidR="007848CC" w:rsidRPr="00650A75" w:rsidRDefault="00DD43D6" w:rsidP="00650A75">
      <w:pPr>
        <w:tabs>
          <w:tab w:val="left" w:pos="-1440"/>
        </w:tabs>
        <w:spacing w:line="480" w:lineRule="auto"/>
        <w:ind w:left="5040" w:hanging="5040"/>
        <w:jc w:val="center"/>
        <w:rPr>
          <w:rFonts w:ascii="Arial" w:hAnsi="Arial" w:cs="Arial"/>
          <w:b/>
          <w:u w:val="single"/>
        </w:rPr>
      </w:pPr>
      <w:r w:rsidRPr="00650A75">
        <w:rPr>
          <w:rFonts w:ascii="Arial" w:hAnsi="Arial" w:cs="Arial"/>
          <w:b/>
          <w:u w:val="single"/>
        </w:rPr>
        <w:t xml:space="preserve">ORDER TO SHOW CAUSE </w:t>
      </w:r>
    </w:p>
    <w:p w14:paraId="08E4A2E9" w14:textId="468DD638" w:rsidR="000C0AC2" w:rsidRPr="00650A75" w:rsidRDefault="000C0AC2" w:rsidP="005C56D2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650A75">
        <w:rPr>
          <w:rFonts w:ascii="Arial" w:hAnsi="Arial" w:cs="Arial"/>
          <w:b/>
        </w:rPr>
        <w:tab/>
      </w:r>
      <w:r w:rsidR="00DD43D6" w:rsidRPr="00650A75">
        <w:rPr>
          <w:rFonts w:ascii="Arial" w:hAnsi="Arial" w:cs="Arial"/>
          <w:b/>
        </w:rPr>
        <w:t xml:space="preserve">THIS CAUSE </w:t>
      </w:r>
      <w:r w:rsidR="007848CC" w:rsidRPr="00650A75">
        <w:rPr>
          <w:rFonts w:ascii="Arial" w:hAnsi="Arial" w:cs="Arial"/>
        </w:rPr>
        <w:t xml:space="preserve">came </w:t>
      </w:r>
      <w:r w:rsidR="00DD43D6" w:rsidRPr="00650A75">
        <w:rPr>
          <w:rFonts w:ascii="Arial" w:hAnsi="Arial" w:cs="Arial"/>
        </w:rPr>
        <w:t>before th</w:t>
      </w:r>
      <w:r w:rsidR="007848CC" w:rsidRPr="00650A75">
        <w:rPr>
          <w:rFonts w:ascii="Arial" w:hAnsi="Arial" w:cs="Arial"/>
        </w:rPr>
        <w:t>e</w:t>
      </w:r>
      <w:r w:rsidR="00DD43D6" w:rsidRPr="00650A75">
        <w:rPr>
          <w:rFonts w:ascii="Arial" w:hAnsi="Arial" w:cs="Arial"/>
        </w:rPr>
        <w:t xml:space="preserve"> Court </w:t>
      </w:r>
      <w:r w:rsidR="00E64DB5">
        <w:rPr>
          <w:rFonts w:ascii="Arial" w:hAnsi="Arial" w:cs="Arial"/>
        </w:rPr>
        <w:t>on</w:t>
      </w:r>
      <w:r w:rsidR="007848CC" w:rsidRPr="00650A75">
        <w:rPr>
          <w:rFonts w:ascii="Arial" w:hAnsi="Arial" w:cs="Arial"/>
        </w:rPr>
        <w:t xml:space="preserve"> </w:t>
      </w:r>
      <w:r w:rsidR="00B94203">
        <w:rPr>
          <w:rFonts w:ascii="Arial" w:hAnsi="Arial" w:cs="Arial"/>
        </w:rPr>
        <w:t>a Case Management Conference</w:t>
      </w:r>
      <w:r w:rsidR="00C94C97">
        <w:rPr>
          <w:rFonts w:ascii="Arial" w:hAnsi="Arial" w:cs="Arial"/>
        </w:rPr>
        <w:t xml:space="preserve"> on </w:t>
      </w:r>
      <w:r w:rsidR="00FF620C">
        <w:rPr>
          <w:rFonts w:ascii="Arial" w:hAnsi="Arial" w:cs="Arial"/>
        </w:rPr>
        <w:t>May 1</w:t>
      </w:r>
      <w:r w:rsidR="00A31634">
        <w:rPr>
          <w:rFonts w:ascii="Arial" w:hAnsi="Arial" w:cs="Arial"/>
        </w:rPr>
        <w:t>7</w:t>
      </w:r>
      <w:r w:rsidR="00FF620C">
        <w:rPr>
          <w:rFonts w:ascii="Arial" w:hAnsi="Arial" w:cs="Arial"/>
        </w:rPr>
        <w:t>, 2022</w:t>
      </w:r>
      <w:r w:rsidR="005D1C11" w:rsidRPr="00650A75">
        <w:rPr>
          <w:rFonts w:ascii="Arial" w:hAnsi="Arial" w:cs="Arial"/>
        </w:rPr>
        <w:t>.</w:t>
      </w:r>
      <w:r w:rsidR="007B35FF">
        <w:rPr>
          <w:rFonts w:ascii="Arial" w:hAnsi="Arial" w:cs="Arial"/>
        </w:rPr>
        <w:t xml:space="preserve"> </w:t>
      </w:r>
      <w:r w:rsidR="005D1C11" w:rsidRPr="00650A75">
        <w:rPr>
          <w:rFonts w:ascii="Arial" w:hAnsi="Arial" w:cs="Arial"/>
        </w:rPr>
        <w:t>T</w:t>
      </w:r>
      <w:r w:rsidR="00DD43D6" w:rsidRPr="00650A75">
        <w:rPr>
          <w:rFonts w:ascii="Arial" w:hAnsi="Arial" w:cs="Arial"/>
        </w:rPr>
        <w:t>h</w:t>
      </w:r>
      <w:r w:rsidR="00FF620C">
        <w:rPr>
          <w:rFonts w:ascii="Arial" w:hAnsi="Arial" w:cs="Arial"/>
        </w:rPr>
        <w:t>e</w:t>
      </w:r>
      <w:r w:rsidR="00DD43D6" w:rsidRPr="00650A75">
        <w:rPr>
          <w:rFonts w:ascii="Arial" w:hAnsi="Arial" w:cs="Arial"/>
        </w:rPr>
        <w:t xml:space="preserve"> Court having </w:t>
      </w:r>
      <w:r w:rsidR="00650A75" w:rsidRPr="00650A75">
        <w:rPr>
          <w:rFonts w:ascii="Arial" w:hAnsi="Arial" w:cs="Arial"/>
        </w:rPr>
        <w:t xml:space="preserve">reviewed </w:t>
      </w:r>
      <w:r w:rsidR="00FF620C">
        <w:rPr>
          <w:rFonts w:ascii="Arial" w:hAnsi="Arial" w:cs="Arial"/>
        </w:rPr>
        <w:t>the record</w:t>
      </w:r>
      <w:r w:rsidR="002B0E12">
        <w:rPr>
          <w:rFonts w:ascii="Arial" w:hAnsi="Arial" w:cs="Arial"/>
        </w:rPr>
        <w:t xml:space="preserve">, </w:t>
      </w:r>
      <w:r w:rsidR="00B247EE">
        <w:rPr>
          <w:rFonts w:ascii="Arial" w:hAnsi="Arial" w:cs="Arial"/>
        </w:rPr>
        <w:t xml:space="preserve">having heard argument </w:t>
      </w:r>
      <w:r w:rsidR="00274155">
        <w:rPr>
          <w:rFonts w:ascii="Arial" w:hAnsi="Arial" w:cs="Arial"/>
        </w:rPr>
        <w:t>from counsel</w:t>
      </w:r>
      <w:r w:rsidR="00BB2F9C">
        <w:rPr>
          <w:rFonts w:ascii="Arial" w:hAnsi="Arial" w:cs="Arial"/>
        </w:rPr>
        <w:t>s</w:t>
      </w:r>
      <w:r w:rsidR="00274155">
        <w:rPr>
          <w:rFonts w:ascii="Arial" w:hAnsi="Arial" w:cs="Arial"/>
        </w:rPr>
        <w:t xml:space="preserve">, </w:t>
      </w:r>
      <w:r w:rsidR="00DD43D6" w:rsidRPr="00650A75">
        <w:rPr>
          <w:rFonts w:ascii="Arial" w:hAnsi="Arial" w:cs="Arial"/>
        </w:rPr>
        <w:t xml:space="preserve">and being otherwise </w:t>
      </w:r>
      <w:r w:rsidR="00274155">
        <w:rPr>
          <w:rFonts w:ascii="Arial" w:hAnsi="Arial" w:cs="Arial"/>
        </w:rPr>
        <w:t>duly</w:t>
      </w:r>
      <w:r w:rsidR="00DD43D6" w:rsidRPr="00650A75">
        <w:rPr>
          <w:rFonts w:ascii="Arial" w:hAnsi="Arial" w:cs="Arial"/>
        </w:rPr>
        <w:t xml:space="preserve"> advised in the premises it is h</w:t>
      </w:r>
      <w:r w:rsidRPr="00650A75">
        <w:rPr>
          <w:rFonts w:ascii="Arial" w:hAnsi="Arial" w:cs="Arial"/>
        </w:rPr>
        <w:t>ereby</w:t>
      </w:r>
      <w:r w:rsidR="00650A75">
        <w:rPr>
          <w:rFonts w:ascii="Arial" w:hAnsi="Arial" w:cs="Arial"/>
        </w:rPr>
        <w:t>,</w:t>
      </w:r>
    </w:p>
    <w:p w14:paraId="464A8C5A" w14:textId="77777777" w:rsidR="00DD43D6" w:rsidRPr="00650A75" w:rsidRDefault="000C0AC2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650A75">
        <w:rPr>
          <w:rFonts w:ascii="Arial" w:hAnsi="Arial" w:cs="Arial"/>
        </w:rPr>
        <w:tab/>
      </w:r>
      <w:r w:rsidR="00DD43D6" w:rsidRPr="00650A75">
        <w:rPr>
          <w:rFonts w:ascii="Arial" w:hAnsi="Arial" w:cs="Arial"/>
          <w:b/>
        </w:rPr>
        <w:t xml:space="preserve">ORDERED AND ADJUDGED </w:t>
      </w:r>
      <w:r w:rsidR="00DD43D6" w:rsidRPr="00650A75">
        <w:rPr>
          <w:rFonts w:ascii="Arial" w:hAnsi="Arial" w:cs="Arial"/>
        </w:rPr>
        <w:t>as follows:</w:t>
      </w:r>
    </w:p>
    <w:p w14:paraId="34F72C04" w14:textId="662B68A7" w:rsidR="00561A8A" w:rsidRPr="00650A75" w:rsidRDefault="00292EAA" w:rsidP="00561A8A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</w:t>
      </w:r>
      <w:r w:rsidR="00750EE0">
        <w:rPr>
          <w:rFonts w:ascii="Arial" w:hAnsi="Arial" w:cs="Arial"/>
          <w:b/>
        </w:rPr>
        <w:t xml:space="preserve"> </w:t>
      </w:r>
      <w:r w:rsidR="009D4913">
        <w:rPr>
          <w:rFonts w:ascii="Arial" w:hAnsi="Arial" w:cs="Arial"/>
          <w:b/>
        </w:rPr>
        <w:t>counsel</w:t>
      </w:r>
      <w:r w:rsidR="00E27FC6">
        <w:rPr>
          <w:rFonts w:ascii="Arial" w:hAnsi="Arial" w:cs="Arial"/>
          <w:b/>
        </w:rPr>
        <w:t xml:space="preserve"> </w:t>
      </w:r>
      <w:r w:rsidR="00DD43D6" w:rsidRPr="00650A75">
        <w:rPr>
          <w:rFonts w:ascii="Arial" w:hAnsi="Arial" w:cs="Arial"/>
        </w:rPr>
        <w:t xml:space="preserve">shall appear before this Court </w:t>
      </w:r>
      <w:r w:rsidR="00DD43D6" w:rsidRPr="00B32094">
        <w:rPr>
          <w:rFonts w:ascii="Arial" w:hAnsi="Arial" w:cs="Arial"/>
        </w:rPr>
        <w:t xml:space="preserve">on </w:t>
      </w:r>
      <w:r w:rsidR="00CA7E7D">
        <w:rPr>
          <w:rFonts w:ascii="Arial" w:hAnsi="Arial" w:cs="Arial"/>
          <w:b/>
          <w:bCs/>
        </w:rPr>
        <w:t>June 2</w:t>
      </w:r>
      <w:r w:rsidR="000977BB" w:rsidRPr="00072ED7">
        <w:rPr>
          <w:rFonts w:ascii="Arial" w:hAnsi="Arial" w:cs="Arial"/>
          <w:b/>
          <w:bCs/>
        </w:rPr>
        <w:t>, 2022</w:t>
      </w:r>
      <w:r w:rsidR="0047134B" w:rsidRPr="00072ED7">
        <w:rPr>
          <w:rFonts w:ascii="Arial" w:hAnsi="Arial" w:cs="Arial"/>
          <w:b/>
          <w:bCs/>
        </w:rPr>
        <w:t>,</w:t>
      </w:r>
      <w:r w:rsidR="00427F35" w:rsidRPr="00072ED7">
        <w:rPr>
          <w:rFonts w:ascii="Arial" w:hAnsi="Arial" w:cs="Arial"/>
          <w:b/>
        </w:rPr>
        <w:t xml:space="preserve"> </w:t>
      </w:r>
      <w:r w:rsidR="00427F35" w:rsidRPr="00072ED7">
        <w:rPr>
          <w:rFonts w:ascii="Arial" w:hAnsi="Arial" w:cs="Arial"/>
        </w:rPr>
        <w:t xml:space="preserve">at </w:t>
      </w:r>
      <w:r w:rsidR="00F40D5B">
        <w:rPr>
          <w:rFonts w:ascii="Arial" w:hAnsi="Arial" w:cs="Arial"/>
          <w:b/>
        </w:rPr>
        <w:t>3</w:t>
      </w:r>
      <w:r w:rsidR="00561A8A" w:rsidRPr="00072ED7">
        <w:rPr>
          <w:rFonts w:ascii="Arial" w:hAnsi="Arial" w:cs="Arial"/>
          <w:b/>
        </w:rPr>
        <w:t>:</w:t>
      </w:r>
      <w:r w:rsidR="007900F2">
        <w:rPr>
          <w:rFonts w:ascii="Arial" w:hAnsi="Arial" w:cs="Arial"/>
          <w:b/>
        </w:rPr>
        <w:t>30</w:t>
      </w:r>
      <w:r w:rsidR="00353EC3" w:rsidRPr="00072ED7">
        <w:rPr>
          <w:rFonts w:ascii="Arial" w:hAnsi="Arial" w:cs="Arial"/>
          <w:b/>
          <w:bCs/>
        </w:rPr>
        <w:t xml:space="preserve"> </w:t>
      </w:r>
      <w:r w:rsidR="00F40D5B">
        <w:rPr>
          <w:rFonts w:ascii="Arial" w:hAnsi="Arial" w:cs="Arial"/>
          <w:b/>
          <w:bCs/>
        </w:rPr>
        <w:t>P</w:t>
      </w:r>
      <w:r w:rsidR="00353EC3" w:rsidRPr="00072ED7">
        <w:rPr>
          <w:rFonts w:ascii="Arial" w:hAnsi="Arial" w:cs="Arial"/>
          <w:b/>
          <w:bCs/>
        </w:rPr>
        <w:t>M</w:t>
      </w:r>
      <w:r w:rsidR="00353EC3" w:rsidRPr="00072ED7">
        <w:rPr>
          <w:rFonts w:ascii="Arial" w:hAnsi="Arial" w:cs="Arial"/>
        </w:rPr>
        <w:t xml:space="preserve"> </w:t>
      </w:r>
      <w:r w:rsidR="00561A8A" w:rsidRPr="00072ED7">
        <w:rPr>
          <w:rFonts w:ascii="Arial" w:hAnsi="Arial" w:cs="Arial"/>
        </w:rPr>
        <w:t>via</w:t>
      </w:r>
      <w:r w:rsidR="005D1C11" w:rsidRPr="00072ED7">
        <w:rPr>
          <w:rFonts w:ascii="Arial" w:hAnsi="Arial" w:cs="Arial"/>
        </w:rPr>
        <w:t xml:space="preserve"> Zoom Videoconferencing</w:t>
      </w:r>
      <w:r w:rsidR="00DD43D6" w:rsidRPr="00072ED7">
        <w:rPr>
          <w:rFonts w:ascii="Arial" w:hAnsi="Arial" w:cs="Arial"/>
        </w:rPr>
        <w:t>,</w:t>
      </w:r>
      <w:r w:rsidR="00561A8A" w:rsidRPr="00072ED7">
        <w:rPr>
          <w:rFonts w:ascii="Arial" w:hAnsi="Arial" w:cs="Arial"/>
        </w:rPr>
        <w:t xml:space="preserve"> </w:t>
      </w:r>
      <w:r w:rsidR="002E2985" w:rsidRPr="00072ED7">
        <w:rPr>
          <w:rFonts w:ascii="Arial" w:hAnsi="Arial" w:cs="Arial"/>
        </w:rPr>
        <w:t>t</w:t>
      </w:r>
      <w:r w:rsidR="00DD43D6" w:rsidRPr="00072ED7">
        <w:rPr>
          <w:rFonts w:ascii="Arial" w:hAnsi="Arial" w:cs="Arial"/>
        </w:rPr>
        <w:t xml:space="preserve">o show cause why </w:t>
      </w:r>
      <w:r>
        <w:rPr>
          <w:rFonts w:ascii="Arial" w:hAnsi="Arial" w:cs="Arial"/>
          <w:b/>
        </w:rPr>
        <w:t>___________________</w:t>
      </w:r>
      <w:r w:rsidR="00E57A9E">
        <w:rPr>
          <w:rFonts w:ascii="Arial" w:hAnsi="Arial" w:cs="Arial"/>
          <w:b/>
        </w:rPr>
        <w:t xml:space="preserve"> </w:t>
      </w:r>
      <w:r w:rsidR="009D4913">
        <w:rPr>
          <w:rFonts w:ascii="Arial" w:hAnsi="Arial" w:cs="Arial"/>
          <w:b/>
        </w:rPr>
        <w:t>cou</w:t>
      </w:r>
      <w:r w:rsidR="009832CD">
        <w:rPr>
          <w:rFonts w:ascii="Arial" w:hAnsi="Arial" w:cs="Arial"/>
          <w:b/>
        </w:rPr>
        <w:t>nsel</w:t>
      </w:r>
      <w:r w:rsidR="00C86E60">
        <w:rPr>
          <w:rFonts w:ascii="Arial" w:hAnsi="Arial" w:cs="Arial"/>
          <w:b/>
        </w:rPr>
        <w:t xml:space="preserve"> </w:t>
      </w:r>
      <w:r w:rsidR="00DD43D6" w:rsidRPr="00650A75">
        <w:rPr>
          <w:rFonts w:ascii="Arial" w:hAnsi="Arial" w:cs="Arial"/>
        </w:rPr>
        <w:t xml:space="preserve">should not be held in </w:t>
      </w:r>
      <w:r w:rsidR="00561A8A">
        <w:rPr>
          <w:rFonts w:ascii="Arial" w:hAnsi="Arial" w:cs="Arial"/>
        </w:rPr>
        <w:t xml:space="preserve">indirect civil </w:t>
      </w:r>
      <w:r w:rsidR="00DD43D6" w:rsidRPr="00650A75">
        <w:rPr>
          <w:rFonts w:ascii="Arial" w:hAnsi="Arial" w:cs="Arial"/>
        </w:rPr>
        <w:t xml:space="preserve">contempt of </w:t>
      </w:r>
      <w:r w:rsidR="00561A8A">
        <w:rPr>
          <w:rFonts w:ascii="Arial" w:hAnsi="Arial" w:cs="Arial"/>
        </w:rPr>
        <w:t>this C</w:t>
      </w:r>
      <w:r w:rsidR="00DD43D6" w:rsidRPr="00650A75">
        <w:rPr>
          <w:rFonts w:ascii="Arial" w:hAnsi="Arial" w:cs="Arial"/>
        </w:rPr>
        <w:t>ourt</w:t>
      </w:r>
      <w:r w:rsidR="003E64AE" w:rsidRPr="00650A75">
        <w:rPr>
          <w:rFonts w:ascii="Arial" w:hAnsi="Arial" w:cs="Arial"/>
        </w:rPr>
        <w:t xml:space="preserve"> </w:t>
      </w:r>
      <w:r w:rsidR="00561A8A">
        <w:rPr>
          <w:rFonts w:ascii="Arial" w:hAnsi="Arial" w:cs="Arial"/>
        </w:rPr>
        <w:t xml:space="preserve">or other sanctions should not be exercised for </w:t>
      </w:r>
      <w:r>
        <w:rPr>
          <w:rFonts w:ascii="Arial" w:hAnsi="Arial" w:cs="Arial"/>
          <w:b/>
        </w:rPr>
        <w:t>__________________</w:t>
      </w:r>
      <w:r w:rsidR="00E57A9E">
        <w:rPr>
          <w:rFonts w:ascii="Arial" w:hAnsi="Arial" w:cs="Arial"/>
          <w:b/>
        </w:rPr>
        <w:t xml:space="preserve"> </w:t>
      </w:r>
      <w:r w:rsidR="009832CD">
        <w:rPr>
          <w:rFonts w:ascii="Arial" w:hAnsi="Arial" w:cs="Arial"/>
          <w:b/>
        </w:rPr>
        <w:t>counsel</w:t>
      </w:r>
      <w:r w:rsidR="001B3DF3" w:rsidRPr="00353EC3">
        <w:rPr>
          <w:rFonts w:ascii="Arial" w:hAnsi="Arial" w:cs="Arial"/>
          <w:b/>
          <w:bCs/>
        </w:rPr>
        <w:t>’s</w:t>
      </w:r>
      <w:r w:rsidR="001B3DF3">
        <w:rPr>
          <w:rFonts w:ascii="Arial" w:hAnsi="Arial" w:cs="Arial"/>
        </w:rPr>
        <w:t xml:space="preserve"> </w:t>
      </w:r>
      <w:r w:rsidR="00762255" w:rsidRPr="00D316D2">
        <w:rPr>
          <w:rFonts w:ascii="Arial" w:hAnsi="Arial" w:cs="Arial"/>
        </w:rPr>
        <w:t xml:space="preserve">failure to </w:t>
      </w:r>
      <w:r w:rsidR="00ED037C" w:rsidRPr="00D316D2">
        <w:rPr>
          <w:rFonts w:ascii="Arial" w:hAnsi="Arial" w:cs="Arial"/>
        </w:rPr>
        <w:t>adhere</w:t>
      </w:r>
      <w:r w:rsidR="00ED037C">
        <w:rPr>
          <w:rFonts w:ascii="Arial" w:hAnsi="Arial" w:cs="Arial"/>
        </w:rPr>
        <w:t xml:space="preserve"> to </w:t>
      </w:r>
      <w:r w:rsidR="00D316D2">
        <w:rPr>
          <w:rFonts w:ascii="Arial" w:hAnsi="Arial" w:cs="Arial"/>
        </w:rPr>
        <w:t xml:space="preserve">the </w:t>
      </w:r>
      <w:r w:rsidR="009D7F85">
        <w:rPr>
          <w:rFonts w:ascii="Arial" w:hAnsi="Arial" w:cs="Arial"/>
        </w:rPr>
        <w:t>dates th</w:t>
      </w:r>
      <w:r w:rsidR="00D316D2">
        <w:rPr>
          <w:rFonts w:ascii="Arial" w:hAnsi="Arial" w:cs="Arial"/>
        </w:rPr>
        <w:t>is</w:t>
      </w:r>
      <w:r w:rsidR="009D7F85">
        <w:rPr>
          <w:rFonts w:ascii="Arial" w:hAnsi="Arial" w:cs="Arial"/>
        </w:rPr>
        <w:t xml:space="preserve"> Court </w:t>
      </w:r>
      <w:r w:rsidR="00C449F3">
        <w:rPr>
          <w:rFonts w:ascii="Arial" w:hAnsi="Arial" w:cs="Arial"/>
        </w:rPr>
        <w:t xml:space="preserve">set </w:t>
      </w:r>
      <w:r w:rsidR="009D7F85">
        <w:rPr>
          <w:rFonts w:ascii="Arial" w:hAnsi="Arial" w:cs="Arial"/>
        </w:rPr>
        <w:t xml:space="preserve">in the </w:t>
      </w:r>
      <w:r w:rsidR="00C30061">
        <w:rPr>
          <w:rFonts w:ascii="Arial" w:hAnsi="Arial" w:cs="Arial"/>
        </w:rPr>
        <w:t>Scheduling Order</w:t>
      </w:r>
      <w:r w:rsidR="00762255">
        <w:rPr>
          <w:rFonts w:ascii="Arial" w:hAnsi="Arial" w:cs="Arial"/>
        </w:rPr>
        <w:t>.</w:t>
      </w:r>
      <w:r w:rsidR="00561A8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________________</w:t>
      </w:r>
      <w:r w:rsidR="00E57A9E">
        <w:rPr>
          <w:rFonts w:ascii="Arial" w:hAnsi="Arial" w:cs="Arial"/>
          <w:b/>
        </w:rPr>
        <w:t xml:space="preserve"> </w:t>
      </w:r>
      <w:r w:rsidR="009832CD">
        <w:rPr>
          <w:rFonts w:ascii="Arial" w:hAnsi="Arial" w:cs="Arial"/>
          <w:b/>
        </w:rPr>
        <w:t>counsel</w:t>
      </w:r>
      <w:r w:rsidR="0000706D" w:rsidRPr="00DC4F6B">
        <w:rPr>
          <w:rFonts w:ascii="Arial" w:hAnsi="Arial" w:cs="Arial"/>
          <w:b/>
          <w:bCs/>
        </w:rPr>
        <w:t xml:space="preserve"> </w:t>
      </w:r>
      <w:r w:rsidR="00561A8A" w:rsidRPr="00DC4F6B">
        <w:rPr>
          <w:rFonts w:ascii="Arial" w:hAnsi="Arial" w:cs="Arial"/>
          <w:b/>
          <w:bCs/>
        </w:rPr>
        <w:t>MUST</w:t>
      </w:r>
      <w:r w:rsidR="00561A8A">
        <w:rPr>
          <w:rFonts w:ascii="Arial" w:hAnsi="Arial" w:cs="Arial"/>
        </w:rPr>
        <w:t xml:space="preserve"> appear via </w:t>
      </w:r>
      <w:r w:rsidR="00561A8A" w:rsidRPr="00DC4F6B">
        <w:rPr>
          <w:rFonts w:ascii="Arial" w:hAnsi="Arial" w:cs="Arial"/>
          <w:b/>
          <w:bCs/>
        </w:rPr>
        <w:t>Zoom</w:t>
      </w:r>
      <w:r w:rsidR="00561A8A">
        <w:rPr>
          <w:rFonts w:ascii="Arial" w:hAnsi="Arial" w:cs="Arial"/>
        </w:rPr>
        <w:t xml:space="preserve"> and inform the Court as to why </w:t>
      </w:r>
      <w:r>
        <w:rPr>
          <w:rFonts w:ascii="Arial" w:hAnsi="Arial" w:cs="Arial"/>
          <w:b/>
        </w:rPr>
        <w:t>________________________</w:t>
      </w:r>
      <w:r w:rsidR="00E57A9E">
        <w:rPr>
          <w:rFonts w:ascii="Arial" w:hAnsi="Arial" w:cs="Arial"/>
          <w:b/>
        </w:rPr>
        <w:t xml:space="preserve"> </w:t>
      </w:r>
      <w:r w:rsidR="009832CD">
        <w:rPr>
          <w:rFonts w:ascii="Arial" w:hAnsi="Arial" w:cs="Arial"/>
          <w:b/>
        </w:rPr>
        <w:t>counsel</w:t>
      </w:r>
      <w:r w:rsidR="0000706D" w:rsidRPr="00DB0239">
        <w:rPr>
          <w:rFonts w:ascii="Arial" w:hAnsi="Arial" w:cs="Arial"/>
        </w:rPr>
        <w:t xml:space="preserve"> </w:t>
      </w:r>
      <w:r w:rsidR="00561A8A" w:rsidRPr="00DB0239">
        <w:rPr>
          <w:rFonts w:ascii="Arial" w:hAnsi="Arial" w:cs="Arial"/>
        </w:rPr>
        <w:t xml:space="preserve">failed to </w:t>
      </w:r>
      <w:r w:rsidR="00DF4E9E">
        <w:rPr>
          <w:rFonts w:ascii="Arial" w:hAnsi="Arial" w:cs="Arial"/>
        </w:rPr>
        <w:t xml:space="preserve">adhere to the dates set </w:t>
      </w:r>
      <w:r w:rsidR="00CB4B25">
        <w:rPr>
          <w:rFonts w:ascii="Arial" w:hAnsi="Arial" w:cs="Arial"/>
        </w:rPr>
        <w:t xml:space="preserve">in </w:t>
      </w:r>
      <w:r w:rsidR="00DF4E9E">
        <w:rPr>
          <w:rFonts w:ascii="Arial" w:hAnsi="Arial" w:cs="Arial"/>
        </w:rPr>
        <w:t>the Scheduling Order</w:t>
      </w:r>
      <w:r w:rsidR="00561A8A" w:rsidRPr="00DB0239">
        <w:rPr>
          <w:rFonts w:ascii="Arial" w:hAnsi="Arial" w:cs="Arial"/>
        </w:rPr>
        <w:t>.</w:t>
      </w:r>
    </w:p>
    <w:p w14:paraId="09606EB2" w14:textId="77777777" w:rsidR="00DD43D6" w:rsidRPr="00650A75" w:rsidRDefault="00DD43D6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</w:p>
    <w:p w14:paraId="538362F4" w14:textId="215596E6" w:rsidR="00DD43D6" w:rsidRPr="00650A75" w:rsidRDefault="00DD43D6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</w:rPr>
      </w:pPr>
      <w:r w:rsidRPr="00650A75">
        <w:rPr>
          <w:rFonts w:ascii="Arial" w:hAnsi="Arial" w:cs="Arial"/>
          <w:b/>
        </w:rPr>
        <w:t xml:space="preserve">If </w:t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</w:r>
      <w:r w:rsidR="00292EAA">
        <w:rPr>
          <w:rFonts w:ascii="Arial" w:hAnsi="Arial" w:cs="Arial"/>
          <w:b/>
        </w:rPr>
        <w:softHyphen/>
        <w:t>________________</w:t>
      </w:r>
      <w:r w:rsidR="00E57A9E">
        <w:rPr>
          <w:rFonts w:ascii="Arial" w:hAnsi="Arial" w:cs="Arial"/>
          <w:b/>
        </w:rPr>
        <w:t xml:space="preserve"> </w:t>
      </w:r>
      <w:r w:rsidR="00960690">
        <w:rPr>
          <w:rFonts w:ascii="Arial" w:hAnsi="Arial" w:cs="Arial"/>
          <w:b/>
        </w:rPr>
        <w:t>counsel</w:t>
      </w:r>
      <w:r w:rsidR="0000706D" w:rsidRPr="00650A75">
        <w:rPr>
          <w:rFonts w:ascii="Arial" w:hAnsi="Arial" w:cs="Arial"/>
          <w:b/>
        </w:rPr>
        <w:t xml:space="preserve"> </w:t>
      </w:r>
      <w:r w:rsidRPr="00650A75">
        <w:rPr>
          <w:rFonts w:ascii="Arial" w:hAnsi="Arial" w:cs="Arial"/>
          <w:b/>
        </w:rPr>
        <w:t>fail</w:t>
      </w:r>
      <w:r w:rsidR="00F40D5B">
        <w:rPr>
          <w:rFonts w:ascii="Arial" w:hAnsi="Arial" w:cs="Arial"/>
          <w:b/>
        </w:rPr>
        <w:t>s</w:t>
      </w:r>
      <w:r w:rsidRPr="00650A75">
        <w:rPr>
          <w:rFonts w:ascii="Arial" w:hAnsi="Arial" w:cs="Arial"/>
          <w:b/>
        </w:rPr>
        <w:t xml:space="preserve"> to appear at the above hearing and/or fail</w:t>
      </w:r>
      <w:r w:rsidR="00F40D5B">
        <w:rPr>
          <w:rFonts w:ascii="Arial" w:hAnsi="Arial" w:cs="Arial"/>
          <w:b/>
        </w:rPr>
        <w:t>s</w:t>
      </w:r>
      <w:r w:rsidRPr="00650A75">
        <w:rPr>
          <w:rFonts w:ascii="Arial" w:hAnsi="Arial" w:cs="Arial"/>
          <w:b/>
        </w:rPr>
        <w:t xml:space="preserve"> to show cause why </w:t>
      </w:r>
      <w:r w:rsidR="00292EAA">
        <w:rPr>
          <w:rFonts w:ascii="Arial" w:hAnsi="Arial" w:cs="Arial"/>
          <w:b/>
        </w:rPr>
        <w:t>_____________________</w:t>
      </w:r>
      <w:r w:rsidR="00F40D5B">
        <w:rPr>
          <w:rFonts w:ascii="Arial" w:hAnsi="Arial" w:cs="Arial"/>
          <w:b/>
        </w:rPr>
        <w:t xml:space="preserve"> </w:t>
      </w:r>
      <w:r w:rsidR="00960690">
        <w:rPr>
          <w:rFonts w:ascii="Arial" w:hAnsi="Arial" w:cs="Arial"/>
          <w:b/>
        </w:rPr>
        <w:t>counsel</w:t>
      </w:r>
      <w:r w:rsidR="00D02EF1">
        <w:rPr>
          <w:rFonts w:ascii="Arial" w:hAnsi="Arial" w:cs="Arial"/>
          <w:b/>
        </w:rPr>
        <w:t xml:space="preserve"> </w:t>
      </w:r>
      <w:r w:rsidRPr="00650A75">
        <w:rPr>
          <w:rFonts w:ascii="Arial" w:hAnsi="Arial" w:cs="Arial"/>
          <w:b/>
        </w:rPr>
        <w:t xml:space="preserve">should not be held in contempt of court, </w:t>
      </w:r>
      <w:r w:rsidR="00285775" w:rsidRPr="00650A75">
        <w:rPr>
          <w:rFonts w:ascii="Arial" w:hAnsi="Arial" w:cs="Arial"/>
          <w:b/>
        </w:rPr>
        <w:t xml:space="preserve">the Court will issue a Writ of Bodily Attachment [order for your arrest]. </w:t>
      </w:r>
      <w:r w:rsidR="00DC4F6B" w:rsidRPr="001B3DF3">
        <w:rPr>
          <w:rFonts w:ascii="Arial" w:hAnsi="Arial" w:cs="Arial"/>
          <w:b/>
        </w:rPr>
        <w:t xml:space="preserve">The </w:t>
      </w:r>
      <w:r w:rsidR="00285775" w:rsidRPr="001B3DF3">
        <w:rPr>
          <w:rFonts w:ascii="Arial" w:hAnsi="Arial" w:cs="Arial"/>
          <w:b/>
        </w:rPr>
        <w:t>Court may also issue s</w:t>
      </w:r>
      <w:r w:rsidRPr="001B3DF3">
        <w:rPr>
          <w:rFonts w:ascii="Arial" w:hAnsi="Arial" w:cs="Arial"/>
          <w:b/>
        </w:rPr>
        <w:t xml:space="preserve">anctions </w:t>
      </w:r>
      <w:r w:rsidR="00285775" w:rsidRPr="001B3DF3">
        <w:rPr>
          <w:rFonts w:ascii="Arial" w:hAnsi="Arial" w:cs="Arial"/>
          <w:b/>
        </w:rPr>
        <w:t xml:space="preserve">which may include, </w:t>
      </w:r>
      <w:r w:rsidRPr="001B3DF3">
        <w:rPr>
          <w:rFonts w:ascii="Arial" w:hAnsi="Arial" w:cs="Arial"/>
          <w:b/>
        </w:rPr>
        <w:t>one or more of the following, the imposition of fees and costs to opposing counsel; striking of pleadings; entry of default; dismissal with prejudice</w:t>
      </w:r>
      <w:r w:rsidR="008C5CEF" w:rsidRPr="001B3DF3">
        <w:rPr>
          <w:rFonts w:ascii="Arial" w:hAnsi="Arial" w:cs="Arial"/>
          <w:b/>
        </w:rPr>
        <w:t>; an order for your arrest until you comply with the prior order.</w:t>
      </w:r>
      <w:r w:rsidR="00285775" w:rsidRPr="00650A75">
        <w:rPr>
          <w:rFonts w:ascii="Arial" w:hAnsi="Arial" w:cs="Arial"/>
        </w:rPr>
        <w:t xml:space="preserve">   </w:t>
      </w:r>
    </w:p>
    <w:p w14:paraId="7277FEA2" w14:textId="77777777" w:rsidR="000D7309" w:rsidRDefault="000D7309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  <w:b/>
        </w:rPr>
      </w:pPr>
    </w:p>
    <w:p w14:paraId="00707E72" w14:textId="77777777" w:rsidR="00285775" w:rsidRPr="00650A75" w:rsidRDefault="00DD43D6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  <w:b/>
        </w:rPr>
      </w:pPr>
      <w:r w:rsidRPr="00650A75">
        <w:rPr>
          <w:rFonts w:ascii="Arial" w:hAnsi="Arial" w:cs="Arial"/>
          <w:b/>
        </w:rPr>
        <w:t xml:space="preserve">Counsel requesting sanctions can cancel the hearing and excuse your appearance if the parties resolve the issue(s) amicably prior to the hearing.  THE COURT MUST </w:t>
      </w:r>
      <w:r w:rsidRPr="00650A75">
        <w:rPr>
          <w:rFonts w:ascii="Arial" w:hAnsi="Arial" w:cs="Arial"/>
          <w:b/>
        </w:rPr>
        <w:lastRenderedPageBreak/>
        <w:t xml:space="preserve">BE ADVISED OF THE HEARING CANCELLATION. Note: This hearing cannot be rescheduled without the Court’s consent. </w:t>
      </w:r>
    </w:p>
    <w:p w14:paraId="76AF9CF9" w14:textId="77777777" w:rsidR="000F0EEA" w:rsidRPr="00650A75" w:rsidRDefault="000F0EEA" w:rsidP="00650A75">
      <w:pPr>
        <w:tabs>
          <w:tab w:val="left" w:pos="-1440"/>
        </w:tabs>
        <w:spacing w:line="480" w:lineRule="auto"/>
        <w:jc w:val="both"/>
        <w:rPr>
          <w:rFonts w:ascii="Arial" w:hAnsi="Arial" w:cs="Arial"/>
          <w:b/>
        </w:rPr>
      </w:pPr>
    </w:p>
    <w:p w14:paraId="4A25FA30" w14:textId="5D99FA08" w:rsidR="00285775" w:rsidRPr="00650A75" w:rsidRDefault="00D25826" w:rsidP="00650A75">
      <w:pPr>
        <w:spacing w:line="480" w:lineRule="auto"/>
        <w:contextualSpacing/>
        <w:jc w:val="both"/>
        <w:rPr>
          <w:rFonts w:ascii="Arial" w:hAnsi="Arial" w:cs="Arial"/>
        </w:rPr>
      </w:pPr>
      <w:r w:rsidRPr="00650A75">
        <w:rPr>
          <w:rFonts w:ascii="Arial" w:hAnsi="Arial" w:cs="Arial"/>
          <w:b/>
          <w:bCs/>
        </w:rPr>
        <w:t xml:space="preserve">FAILURE TO APPEAR </w:t>
      </w:r>
      <w:r w:rsidR="00292EAA">
        <w:rPr>
          <w:rFonts w:ascii="Arial" w:hAnsi="Arial" w:cs="Arial"/>
          <w:b/>
          <w:bCs/>
        </w:rPr>
        <w:t>VIA ZOOM VIDEO CONFERENCE</w:t>
      </w:r>
      <w:r w:rsidR="00292EAA" w:rsidRPr="00650A75">
        <w:rPr>
          <w:rFonts w:ascii="Arial" w:hAnsi="Arial" w:cs="Arial"/>
          <w:b/>
          <w:bCs/>
        </w:rPr>
        <w:t xml:space="preserve"> </w:t>
      </w:r>
      <w:r w:rsidRPr="00650A75">
        <w:rPr>
          <w:rFonts w:ascii="Arial" w:hAnsi="Arial" w:cs="Arial"/>
          <w:b/>
          <w:bCs/>
        </w:rPr>
        <w:t>AT THE HEARING MAY RESULT IN SANCTIONS OR THE COURT ISSUING A WRIT OF BODILY ATTACHMENT FOR YOUR ARREST. IF YOU ARE ARRESTED, YOU MAY BE HELD IN JAIL UP TO 48 HOURS BEFORE A HEARING IS HELD.</w:t>
      </w:r>
    </w:p>
    <w:sectPr w:rsidR="00285775" w:rsidRPr="00650A75" w:rsidSect="000F1B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EB9F0" w14:textId="77777777" w:rsidR="00AA3A5F" w:rsidRDefault="00AA3A5F" w:rsidP="00FA0CAD">
      <w:r>
        <w:separator/>
      </w:r>
    </w:p>
  </w:endnote>
  <w:endnote w:type="continuationSeparator" w:id="0">
    <w:p w14:paraId="2316A59F" w14:textId="77777777" w:rsidR="00AA3A5F" w:rsidRDefault="00AA3A5F" w:rsidP="00FA0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67F3E" w14:textId="77777777" w:rsidR="00FA0CAD" w:rsidRDefault="00FA0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A989" w14:textId="77777777" w:rsidR="00FA0CAD" w:rsidRDefault="00FA0C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C2C9B" w14:textId="77777777" w:rsidR="00FA0CAD" w:rsidRDefault="00FA0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B5B1A" w14:textId="77777777" w:rsidR="00AA3A5F" w:rsidRDefault="00AA3A5F" w:rsidP="00FA0CAD">
      <w:r>
        <w:separator/>
      </w:r>
    </w:p>
  </w:footnote>
  <w:footnote w:type="continuationSeparator" w:id="0">
    <w:p w14:paraId="7C55E1B4" w14:textId="77777777" w:rsidR="00AA3A5F" w:rsidRDefault="00AA3A5F" w:rsidP="00FA0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B842" w14:textId="77777777" w:rsidR="00FA0CAD" w:rsidRDefault="00FA0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0FB8" w14:textId="77777777" w:rsidR="00FA0CAD" w:rsidRDefault="00FA0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DF3D" w14:textId="77777777" w:rsidR="00FA0CAD" w:rsidRDefault="00FA0C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D6"/>
    <w:rsid w:val="00005E65"/>
    <w:rsid w:val="0000706D"/>
    <w:rsid w:val="00010761"/>
    <w:rsid w:val="00013C4E"/>
    <w:rsid w:val="00016A51"/>
    <w:rsid w:val="000219C9"/>
    <w:rsid w:val="00021A05"/>
    <w:rsid w:val="00022CE1"/>
    <w:rsid w:val="0002555E"/>
    <w:rsid w:val="0002639C"/>
    <w:rsid w:val="00037036"/>
    <w:rsid w:val="000456C1"/>
    <w:rsid w:val="00045D39"/>
    <w:rsid w:val="00056072"/>
    <w:rsid w:val="0005664E"/>
    <w:rsid w:val="00057FFE"/>
    <w:rsid w:val="00072ED7"/>
    <w:rsid w:val="00073814"/>
    <w:rsid w:val="00074B01"/>
    <w:rsid w:val="0008532B"/>
    <w:rsid w:val="000859AD"/>
    <w:rsid w:val="0009183C"/>
    <w:rsid w:val="000961FB"/>
    <w:rsid w:val="000977BB"/>
    <w:rsid w:val="000A1DDF"/>
    <w:rsid w:val="000A325E"/>
    <w:rsid w:val="000A56E6"/>
    <w:rsid w:val="000C0AC2"/>
    <w:rsid w:val="000C0EFD"/>
    <w:rsid w:val="000C1096"/>
    <w:rsid w:val="000D2946"/>
    <w:rsid w:val="000D5965"/>
    <w:rsid w:val="000D5FE6"/>
    <w:rsid w:val="000D7309"/>
    <w:rsid w:val="000D7A31"/>
    <w:rsid w:val="000E0316"/>
    <w:rsid w:val="000E0709"/>
    <w:rsid w:val="000F0EEA"/>
    <w:rsid w:val="000F1B74"/>
    <w:rsid w:val="000F1D64"/>
    <w:rsid w:val="000F2322"/>
    <w:rsid w:val="0010185D"/>
    <w:rsid w:val="001050FE"/>
    <w:rsid w:val="00105B50"/>
    <w:rsid w:val="00110DED"/>
    <w:rsid w:val="00113285"/>
    <w:rsid w:val="00124F14"/>
    <w:rsid w:val="00125CA4"/>
    <w:rsid w:val="001329E3"/>
    <w:rsid w:val="00134231"/>
    <w:rsid w:val="0013515C"/>
    <w:rsid w:val="00137577"/>
    <w:rsid w:val="00137A58"/>
    <w:rsid w:val="0014119E"/>
    <w:rsid w:val="00142736"/>
    <w:rsid w:val="00143A41"/>
    <w:rsid w:val="00144D7C"/>
    <w:rsid w:val="0014543F"/>
    <w:rsid w:val="00146FA8"/>
    <w:rsid w:val="0015104F"/>
    <w:rsid w:val="00152888"/>
    <w:rsid w:val="0015413A"/>
    <w:rsid w:val="00165D16"/>
    <w:rsid w:val="0017064B"/>
    <w:rsid w:val="00183885"/>
    <w:rsid w:val="00184951"/>
    <w:rsid w:val="00186293"/>
    <w:rsid w:val="0018632C"/>
    <w:rsid w:val="00190423"/>
    <w:rsid w:val="00191185"/>
    <w:rsid w:val="001923D6"/>
    <w:rsid w:val="00194145"/>
    <w:rsid w:val="001948B1"/>
    <w:rsid w:val="001960C1"/>
    <w:rsid w:val="001B025D"/>
    <w:rsid w:val="001B040C"/>
    <w:rsid w:val="001B3DF3"/>
    <w:rsid w:val="001B415F"/>
    <w:rsid w:val="001B5746"/>
    <w:rsid w:val="001C0A05"/>
    <w:rsid w:val="001C39F5"/>
    <w:rsid w:val="001D53ED"/>
    <w:rsid w:val="001E1360"/>
    <w:rsid w:val="001E62CA"/>
    <w:rsid w:val="001F0E3C"/>
    <w:rsid w:val="001F3AA2"/>
    <w:rsid w:val="0020132E"/>
    <w:rsid w:val="002013C3"/>
    <w:rsid w:val="002060B2"/>
    <w:rsid w:val="002064F6"/>
    <w:rsid w:val="00207938"/>
    <w:rsid w:val="00207BDD"/>
    <w:rsid w:val="00210486"/>
    <w:rsid w:val="0021343D"/>
    <w:rsid w:val="002151F3"/>
    <w:rsid w:val="00221930"/>
    <w:rsid w:val="00226032"/>
    <w:rsid w:val="00234D38"/>
    <w:rsid w:val="00235E33"/>
    <w:rsid w:val="00241874"/>
    <w:rsid w:val="00241EA4"/>
    <w:rsid w:val="00247E0C"/>
    <w:rsid w:val="002523AB"/>
    <w:rsid w:val="00252701"/>
    <w:rsid w:val="00255477"/>
    <w:rsid w:val="002563A0"/>
    <w:rsid w:val="00260991"/>
    <w:rsid w:val="00263BEC"/>
    <w:rsid w:val="00274155"/>
    <w:rsid w:val="00276AF0"/>
    <w:rsid w:val="00277FE0"/>
    <w:rsid w:val="00281D0D"/>
    <w:rsid w:val="00284D68"/>
    <w:rsid w:val="00285775"/>
    <w:rsid w:val="00286313"/>
    <w:rsid w:val="00292EAA"/>
    <w:rsid w:val="00296F8E"/>
    <w:rsid w:val="002A2763"/>
    <w:rsid w:val="002A55D8"/>
    <w:rsid w:val="002A66F0"/>
    <w:rsid w:val="002B0E12"/>
    <w:rsid w:val="002B36C5"/>
    <w:rsid w:val="002B5BBD"/>
    <w:rsid w:val="002B6E80"/>
    <w:rsid w:val="002B76A7"/>
    <w:rsid w:val="002C5588"/>
    <w:rsid w:val="002C7E98"/>
    <w:rsid w:val="002D29FF"/>
    <w:rsid w:val="002D4F09"/>
    <w:rsid w:val="002E2985"/>
    <w:rsid w:val="002E52E3"/>
    <w:rsid w:val="002E5702"/>
    <w:rsid w:val="002E6F3F"/>
    <w:rsid w:val="002E720D"/>
    <w:rsid w:val="002E763C"/>
    <w:rsid w:val="002F0864"/>
    <w:rsid w:val="002F1431"/>
    <w:rsid w:val="002F42EA"/>
    <w:rsid w:val="002F53D6"/>
    <w:rsid w:val="003021B5"/>
    <w:rsid w:val="00307F67"/>
    <w:rsid w:val="00311BB5"/>
    <w:rsid w:val="00314FB0"/>
    <w:rsid w:val="00315F8F"/>
    <w:rsid w:val="00324695"/>
    <w:rsid w:val="0032482D"/>
    <w:rsid w:val="003301D0"/>
    <w:rsid w:val="0033113F"/>
    <w:rsid w:val="00331651"/>
    <w:rsid w:val="003437A2"/>
    <w:rsid w:val="00345515"/>
    <w:rsid w:val="00346647"/>
    <w:rsid w:val="00352088"/>
    <w:rsid w:val="00353EC3"/>
    <w:rsid w:val="00356F70"/>
    <w:rsid w:val="0036028B"/>
    <w:rsid w:val="00362240"/>
    <w:rsid w:val="003622D0"/>
    <w:rsid w:val="003664A6"/>
    <w:rsid w:val="00371B1A"/>
    <w:rsid w:val="00374A20"/>
    <w:rsid w:val="00390CD1"/>
    <w:rsid w:val="003A542E"/>
    <w:rsid w:val="003B60B0"/>
    <w:rsid w:val="003C38EE"/>
    <w:rsid w:val="003D094A"/>
    <w:rsid w:val="003D4FAE"/>
    <w:rsid w:val="003E079B"/>
    <w:rsid w:val="003E1D44"/>
    <w:rsid w:val="003E42D5"/>
    <w:rsid w:val="003E55AD"/>
    <w:rsid w:val="003E64AE"/>
    <w:rsid w:val="003F04BE"/>
    <w:rsid w:val="003F23CE"/>
    <w:rsid w:val="003F3641"/>
    <w:rsid w:val="003F7506"/>
    <w:rsid w:val="004003D6"/>
    <w:rsid w:val="004049A5"/>
    <w:rsid w:val="0041683E"/>
    <w:rsid w:val="00424A6C"/>
    <w:rsid w:val="0042723C"/>
    <w:rsid w:val="00427EBB"/>
    <w:rsid w:val="00427F35"/>
    <w:rsid w:val="00430A24"/>
    <w:rsid w:val="00441D01"/>
    <w:rsid w:val="00441E46"/>
    <w:rsid w:val="00445FD0"/>
    <w:rsid w:val="004462A0"/>
    <w:rsid w:val="004508C7"/>
    <w:rsid w:val="004530E7"/>
    <w:rsid w:val="00453602"/>
    <w:rsid w:val="0045725E"/>
    <w:rsid w:val="00462C96"/>
    <w:rsid w:val="004705DB"/>
    <w:rsid w:val="0047134B"/>
    <w:rsid w:val="00471FAF"/>
    <w:rsid w:val="00481272"/>
    <w:rsid w:val="004834C0"/>
    <w:rsid w:val="0048403C"/>
    <w:rsid w:val="004848A5"/>
    <w:rsid w:val="00486773"/>
    <w:rsid w:val="004A1B6A"/>
    <w:rsid w:val="004A2323"/>
    <w:rsid w:val="004A4CAC"/>
    <w:rsid w:val="004B7AB0"/>
    <w:rsid w:val="004C7222"/>
    <w:rsid w:val="004C786D"/>
    <w:rsid w:val="004E2D0F"/>
    <w:rsid w:val="004E47A2"/>
    <w:rsid w:val="004E7536"/>
    <w:rsid w:val="004E7C24"/>
    <w:rsid w:val="004F2576"/>
    <w:rsid w:val="004F6050"/>
    <w:rsid w:val="0050019C"/>
    <w:rsid w:val="00502816"/>
    <w:rsid w:val="00514941"/>
    <w:rsid w:val="00514E87"/>
    <w:rsid w:val="00515F01"/>
    <w:rsid w:val="0052057B"/>
    <w:rsid w:val="0052291F"/>
    <w:rsid w:val="00522F15"/>
    <w:rsid w:val="00524C22"/>
    <w:rsid w:val="0052602D"/>
    <w:rsid w:val="0052710D"/>
    <w:rsid w:val="0053230B"/>
    <w:rsid w:val="005400AA"/>
    <w:rsid w:val="005401D3"/>
    <w:rsid w:val="00541964"/>
    <w:rsid w:val="00542464"/>
    <w:rsid w:val="00543C59"/>
    <w:rsid w:val="00546712"/>
    <w:rsid w:val="0055472C"/>
    <w:rsid w:val="005549A5"/>
    <w:rsid w:val="00554B35"/>
    <w:rsid w:val="00561A8A"/>
    <w:rsid w:val="00573DC5"/>
    <w:rsid w:val="00574E4C"/>
    <w:rsid w:val="00586EE3"/>
    <w:rsid w:val="005A0B0D"/>
    <w:rsid w:val="005A2134"/>
    <w:rsid w:val="005A46CA"/>
    <w:rsid w:val="005B1AC5"/>
    <w:rsid w:val="005B74ED"/>
    <w:rsid w:val="005B7855"/>
    <w:rsid w:val="005C3DDE"/>
    <w:rsid w:val="005C3F07"/>
    <w:rsid w:val="005C56D2"/>
    <w:rsid w:val="005C7EFC"/>
    <w:rsid w:val="005D1C11"/>
    <w:rsid w:val="005D4394"/>
    <w:rsid w:val="005D6C8C"/>
    <w:rsid w:val="005E1B20"/>
    <w:rsid w:val="005E3A3F"/>
    <w:rsid w:val="005E5FD5"/>
    <w:rsid w:val="005F1753"/>
    <w:rsid w:val="005F5966"/>
    <w:rsid w:val="00601267"/>
    <w:rsid w:val="00603B86"/>
    <w:rsid w:val="00612592"/>
    <w:rsid w:val="00613802"/>
    <w:rsid w:val="00613ABA"/>
    <w:rsid w:val="00620852"/>
    <w:rsid w:val="006268F0"/>
    <w:rsid w:val="00634656"/>
    <w:rsid w:val="0063772E"/>
    <w:rsid w:val="00650A75"/>
    <w:rsid w:val="006567CB"/>
    <w:rsid w:val="00663BDE"/>
    <w:rsid w:val="00682206"/>
    <w:rsid w:val="00682F0F"/>
    <w:rsid w:val="00685ADA"/>
    <w:rsid w:val="00685D97"/>
    <w:rsid w:val="006919C7"/>
    <w:rsid w:val="00693DF4"/>
    <w:rsid w:val="00696114"/>
    <w:rsid w:val="006A211B"/>
    <w:rsid w:val="006A2F55"/>
    <w:rsid w:val="006A4632"/>
    <w:rsid w:val="006B1287"/>
    <w:rsid w:val="006B27A1"/>
    <w:rsid w:val="006C0E05"/>
    <w:rsid w:val="006C54DB"/>
    <w:rsid w:val="006D5C2A"/>
    <w:rsid w:val="006D68D2"/>
    <w:rsid w:val="006F05A7"/>
    <w:rsid w:val="006F142B"/>
    <w:rsid w:val="006F5697"/>
    <w:rsid w:val="006F5B26"/>
    <w:rsid w:val="006F6A57"/>
    <w:rsid w:val="006F6A9A"/>
    <w:rsid w:val="006F7A7A"/>
    <w:rsid w:val="0070087F"/>
    <w:rsid w:val="007032EA"/>
    <w:rsid w:val="007050D5"/>
    <w:rsid w:val="00707DA5"/>
    <w:rsid w:val="007144DB"/>
    <w:rsid w:val="0071456A"/>
    <w:rsid w:val="00722F53"/>
    <w:rsid w:val="00730AE0"/>
    <w:rsid w:val="00732AF4"/>
    <w:rsid w:val="0073598F"/>
    <w:rsid w:val="00735C16"/>
    <w:rsid w:val="00736999"/>
    <w:rsid w:val="0073704A"/>
    <w:rsid w:val="007433A1"/>
    <w:rsid w:val="00745819"/>
    <w:rsid w:val="00750EE0"/>
    <w:rsid w:val="007539D6"/>
    <w:rsid w:val="00762255"/>
    <w:rsid w:val="00762454"/>
    <w:rsid w:val="00764A16"/>
    <w:rsid w:val="0076536E"/>
    <w:rsid w:val="007770F3"/>
    <w:rsid w:val="00780C8B"/>
    <w:rsid w:val="00781FE9"/>
    <w:rsid w:val="00783E4D"/>
    <w:rsid w:val="007848CC"/>
    <w:rsid w:val="007851BF"/>
    <w:rsid w:val="00785BD2"/>
    <w:rsid w:val="00785EA1"/>
    <w:rsid w:val="00787000"/>
    <w:rsid w:val="007900F2"/>
    <w:rsid w:val="00791626"/>
    <w:rsid w:val="00792344"/>
    <w:rsid w:val="007947D2"/>
    <w:rsid w:val="007A2A4A"/>
    <w:rsid w:val="007A70E6"/>
    <w:rsid w:val="007A7A22"/>
    <w:rsid w:val="007B06CF"/>
    <w:rsid w:val="007B0934"/>
    <w:rsid w:val="007B35FF"/>
    <w:rsid w:val="007B7893"/>
    <w:rsid w:val="007C17AA"/>
    <w:rsid w:val="007C3727"/>
    <w:rsid w:val="007C3E75"/>
    <w:rsid w:val="007C52DA"/>
    <w:rsid w:val="007E0B4B"/>
    <w:rsid w:val="007E310E"/>
    <w:rsid w:val="007E5169"/>
    <w:rsid w:val="007F277F"/>
    <w:rsid w:val="007F311D"/>
    <w:rsid w:val="007F3BB7"/>
    <w:rsid w:val="0081255E"/>
    <w:rsid w:val="00816776"/>
    <w:rsid w:val="00836608"/>
    <w:rsid w:val="00840FF5"/>
    <w:rsid w:val="00845C86"/>
    <w:rsid w:val="0085276E"/>
    <w:rsid w:val="00871898"/>
    <w:rsid w:val="00875A0E"/>
    <w:rsid w:val="00876279"/>
    <w:rsid w:val="00877C93"/>
    <w:rsid w:val="00880DB0"/>
    <w:rsid w:val="008810B4"/>
    <w:rsid w:val="0088609A"/>
    <w:rsid w:val="00886FA3"/>
    <w:rsid w:val="00887C25"/>
    <w:rsid w:val="008909B4"/>
    <w:rsid w:val="008928D4"/>
    <w:rsid w:val="0089690E"/>
    <w:rsid w:val="008B008D"/>
    <w:rsid w:val="008B1184"/>
    <w:rsid w:val="008B7E3D"/>
    <w:rsid w:val="008C125D"/>
    <w:rsid w:val="008C5CEF"/>
    <w:rsid w:val="008D0356"/>
    <w:rsid w:val="008D2934"/>
    <w:rsid w:val="008D40E5"/>
    <w:rsid w:val="008D55AC"/>
    <w:rsid w:val="008E3335"/>
    <w:rsid w:val="008E38AE"/>
    <w:rsid w:val="008F29E7"/>
    <w:rsid w:val="008F4543"/>
    <w:rsid w:val="008F5CF3"/>
    <w:rsid w:val="008F6C04"/>
    <w:rsid w:val="00902258"/>
    <w:rsid w:val="00904687"/>
    <w:rsid w:val="00907A76"/>
    <w:rsid w:val="0091518F"/>
    <w:rsid w:val="00917832"/>
    <w:rsid w:val="0092357C"/>
    <w:rsid w:val="0092364C"/>
    <w:rsid w:val="009244E9"/>
    <w:rsid w:val="00924BAD"/>
    <w:rsid w:val="0093075D"/>
    <w:rsid w:val="00935329"/>
    <w:rsid w:val="009441F5"/>
    <w:rsid w:val="00945477"/>
    <w:rsid w:val="00954EAE"/>
    <w:rsid w:val="00957D93"/>
    <w:rsid w:val="00960690"/>
    <w:rsid w:val="00963651"/>
    <w:rsid w:val="00964A45"/>
    <w:rsid w:val="00966E7A"/>
    <w:rsid w:val="009741D3"/>
    <w:rsid w:val="00974774"/>
    <w:rsid w:val="00977A7B"/>
    <w:rsid w:val="00980787"/>
    <w:rsid w:val="009832CD"/>
    <w:rsid w:val="0098672A"/>
    <w:rsid w:val="00990927"/>
    <w:rsid w:val="00993FC6"/>
    <w:rsid w:val="009A12B7"/>
    <w:rsid w:val="009A2EAB"/>
    <w:rsid w:val="009A39D5"/>
    <w:rsid w:val="009A6021"/>
    <w:rsid w:val="009B1272"/>
    <w:rsid w:val="009C2D50"/>
    <w:rsid w:val="009C6013"/>
    <w:rsid w:val="009D3CAB"/>
    <w:rsid w:val="009D4913"/>
    <w:rsid w:val="009D4A5D"/>
    <w:rsid w:val="009D6360"/>
    <w:rsid w:val="009D7123"/>
    <w:rsid w:val="009D7F85"/>
    <w:rsid w:val="009E27D2"/>
    <w:rsid w:val="009E559F"/>
    <w:rsid w:val="009F4534"/>
    <w:rsid w:val="009F6596"/>
    <w:rsid w:val="009F6B59"/>
    <w:rsid w:val="00A007DD"/>
    <w:rsid w:val="00A0169A"/>
    <w:rsid w:val="00A02E89"/>
    <w:rsid w:val="00A050AB"/>
    <w:rsid w:val="00A06B3D"/>
    <w:rsid w:val="00A06EED"/>
    <w:rsid w:val="00A07526"/>
    <w:rsid w:val="00A1559B"/>
    <w:rsid w:val="00A16DAD"/>
    <w:rsid w:val="00A205F9"/>
    <w:rsid w:val="00A235B0"/>
    <w:rsid w:val="00A25571"/>
    <w:rsid w:val="00A27BC9"/>
    <w:rsid w:val="00A301E5"/>
    <w:rsid w:val="00A30870"/>
    <w:rsid w:val="00A31634"/>
    <w:rsid w:val="00A3189E"/>
    <w:rsid w:val="00A344EB"/>
    <w:rsid w:val="00A348D0"/>
    <w:rsid w:val="00A3604C"/>
    <w:rsid w:val="00A44059"/>
    <w:rsid w:val="00A4748A"/>
    <w:rsid w:val="00A478D0"/>
    <w:rsid w:val="00A5361E"/>
    <w:rsid w:val="00A56E1A"/>
    <w:rsid w:val="00A57A6D"/>
    <w:rsid w:val="00A604C2"/>
    <w:rsid w:val="00A637E7"/>
    <w:rsid w:val="00A827BD"/>
    <w:rsid w:val="00A83C01"/>
    <w:rsid w:val="00A865FE"/>
    <w:rsid w:val="00A909E6"/>
    <w:rsid w:val="00A936A1"/>
    <w:rsid w:val="00AA0AAB"/>
    <w:rsid w:val="00AA113D"/>
    <w:rsid w:val="00AA3A5F"/>
    <w:rsid w:val="00AA45DD"/>
    <w:rsid w:val="00AA6EBB"/>
    <w:rsid w:val="00AB4236"/>
    <w:rsid w:val="00AC1CF7"/>
    <w:rsid w:val="00AC290E"/>
    <w:rsid w:val="00AC6DD0"/>
    <w:rsid w:val="00AD21FD"/>
    <w:rsid w:val="00AD6D07"/>
    <w:rsid w:val="00AE2345"/>
    <w:rsid w:val="00AE2918"/>
    <w:rsid w:val="00AE299B"/>
    <w:rsid w:val="00AE7C4F"/>
    <w:rsid w:val="00AF4573"/>
    <w:rsid w:val="00B119D2"/>
    <w:rsid w:val="00B11FA5"/>
    <w:rsid w:val="00B144A1"/>
    <w:rsid w:val="00B16BAB"/>
    <w:rsid w:val="00B17528"/>
    <w:rsid w:val="00B247EE"/>
    <w:rsid w:val="00B30436"/>
    <w:rsid w:val="00B31011"/>
    <w:rsid w:val="00B32094"/>
    <w:rsid w:val="00B35F4D"/>
    <w:rsid w:val="00B4425C"/>
    <w:rsid w:val="00B458AF"/>
    <w:rsid w:val="00B46771"/>
    <w:rsid w:val="00B46F9D"/>
    <w:rsid w:val="00B5146C"/>
    <w:rsid w:val="00B542EF"/>
    <w:rsid w:val="00B54A99"/>
    <w:rsid w:val="00B56410"/>
    <w:rsid w:val="00B67F0F"/>
    <w:rsid w:val="00B707C9"/>
    <w:rsid w:val="00B71464"/>
    <w:rsid w:val="00B822AC"/>
    <w:rsid w:val="00B83876"/>
    <w:rsid w:val="00B94203"/>
    <w:rsid w:val="00BA0C2B"/>
    <w:rsid w:val="00BA5EFE"/>
    <w:rsid w:val="00BB2F9C"/>
    <w:rsid w:val="00BB4651"/>
    <w:rsid w:val="00BC2FF3"/>
    <w:rsid w:val="00BC316D"/>
    <w:rsid w:val="00BC7301"/>
    <w:rsid w:val="00BD0938"/>
    <w:rsid w:val="00BE743F"/>
    <w:rsid w:val="00BF121D"/>
    <w:rsid w:val="00C00CC8"/>
    <w:rsid w:val="00C048CB"/>
    <w:rsid w:val="00C06F6A"/>
    <w:rsid w:val="00C1360F"/>
    <w:rsid w:val="00C16FE7"/>
    <w:rsid w:val="00C20F77"/>
    <w:rsid w:val="00C26D53"/>
    <w:rsid w:val="00C30061"/>
    <w:rsid w:val="00C30C28"/>
    <w:rsid w:val="00C37130"/>
    <w:rsid w:val="00C373B2"/>
    <w:rsid w:val="00C40EA5"/>
    <w:rsid w:val="00C43A26"/>
    <w:rsid w:val="00C449F3"/>
    <w:rsid w:val="00C44E24"/>
    <w:rsid w:val="00C4529E"/>
    <w:rsid w:val="00C515F5"/>
    <w:rsid w:val="00C5270D"/>
    <w:rsid w:val="00C53756"/>
    <w:rsid w:val="00C5385B"/>
    <w:rsid w:val="00C53914"/>
    <w:rsid w:val="00C5541A"/>
    <w:rsid w:val="00C55612"/>
    <w:rsid w:val="00C57D83"/>
    <w:rsid w:val="00C64600"/>
    <w:rsid w:val="00C70C91"/>
    <w:rsid w:val="00C739FA"/>
    <w:rsid w:val="00C74018"/>
    <w:rsid w:val="00C86E60"/>
    <w:rsid w:val="00C94C97"/>
    <w:rsid w:val="00C96CF2"/>
    <w:rsid w:val="00CA160F"/>
    <w:rsid w:val="00CA2854"/>
    <w:rsid w:val="00CA6BA6"/>
    <w:rsid w:val="00CA7E7D"/>
    <w:rsid w:val="00CB34E3"/>
    <w:rsid w:val="00CB36FF"/>
    <w:rsid w:val="00CB4B25"/>
    <w:rsid w:val="00CB4BB9"/>
    <w:rsid w:val="00CB677B"/>
    <w:rsid w:val="00CC254C"/>
    <w:rsid w:val="00CC514C"/>
    <w:rsid w:val="00CD2926"/>
    <w:rsid w:val="00CE00CF"/>
    <w:rsid w:val="00CE3D5B"/>
    <w:rsid w:val="00CF1114"/>
    <w:rsid w:val="00CF201D"/>
    <w:rsid w:val="00CF3C8B"/>
    <w:rsid w:val="00D00FD2"/>
    <w:rsid w:val="00D0129F"/>
    <w:rsid w:val="00D02DFC"/>
    <w:rsid w:val="00D02EF1"/>
    <w:rsid w:val="00D03962"/>
    <w:rsid w:val="00D06060"/>
    <w:rsid w:val="00D12D79"/>
    <w:rsid w:val="00D13929"/>
    <w:rsid w:val="00D13A6A"/>
    <w:rsid w:val="00D25826"/>
    <w:rsid w:val="00D2727E"/>
    <w:rsid w:val="00D30B82"/>
    <w:rsid w:val="00D316D2"/>
    <w:rsid w:val="00D37045"/>
    <w:rsid w:val="00D37C32"/>
    <w:rsid w:val="00D41319"/>
    <w:rsid w:val="00D45A1A"/>
    <w:rsid w:val="00D500D5"/>
    <w:rsid w:val="00D50E53"/>
    <w:rsid w:val="00D51C6F"/>
    <w:rsid w:val="00D6105F"/>
    <w:rsid w:val="00D6144C"/>
    <w:rsid w:val="00D654B4"/>
    <w:rsid w:val="00D70418"/>
    <w:rsid w:val="00D71A7B"/>
    <w:rsid w:val="00D73049"/>
    <w:rsid w:val="00D732C1"/>
    <w:rsid w:val="00D91462"/>
    <w:rsid w:val="00D94E71"/>
    <w:rsid w:val="00D97739"/>
    <w:rsid w:val="00DA1B8B"/>
    <w:rsid w:val="00DA20FE"/>
    <w:rsid w:val="00DA337A"/>
    <w:rsid w:val="00DB0239"/>
    <w:rsid w:val="00DB5784"/>
    <w:rsid w:val="00DB6C46"/>
    <w:rsid w:val="00DC3D7C"/>
    <w:rsid w:val="00DC4B41"/>
    <w:rsid w:val="00DC4F6B"/>
    <w:rsid w:val="00DC79C6"/>
    <w:rsid w:val="00DD41CB"/>
    <w:rsid w:val="00DD43D6"/>
    <w:rsid w:val="00DD46C2"/>
    <w:rsid w:val="00DD4741"/>
    <w:rsid w:val="00DD7889"/>
    <w:rsid w:val="00DE5235"/>
    <w:rsid w:val="00DF0CD6"/>
    <w:rsid w:val="00DF219B"/>
    <w:rsid w:val="00DF4E9E"/>
    <w:rsid w:val="00DF5B74"/>
    <w:rsid w:val="00E001F2"/>
    <w:rsid w:val="00E07324"/>
    <w:rsid w:val="00E16685"/>
    <w:rsid w:val="00E208F4"/>
    <w:rsid w:val="00E24C1A"/>
    <w:rsid w:val="00E26CEA"/>
    <w:rsid w:val="00E27FC6"/>
    <w:rsid w:val="00E30D2A"/>
    <w:rsid w:val="00E37D88"/>
    <w:rsid w:val="00E4086E"/>
    <w:rsid w:val="00E45954"/>
    <w:rsid w:val="00E51B40"/>
    <w:rsid w:val="00E57A9E"/>
    <w:rsid w:val="00E61DC2"/>
    <w:rsid w:val="00E633D3"/>
    <w:rsid w:val="00E6380E"/>
    <w:rsid w:val="00E63C12"/>
    <w:rsid w:val="00E6454B"/>
    <w:rsid w:val="00E64DB5"/>
    <w:rsid w:val="00E67B5A"/>
    <w:rsid w:val="00E80F73"/>
    <w:rsid w:val="00E87CD6"/>
    <w:rsid w:val="00E90A99"/>
    <w:rsid w:val="00E96B9F"/>
    <w:rsid w:val="00E96C4B"/>
    <w:rsid w:val="00EA0507"/>
    <w:rsid w:val="00EA058C"/>
    <w:rsid w:val="00EA2772"/>
    <w:rsid w:val="00EA5BF2"/>
    <w:rsid w:val="00EA6A4D"/>
    <w:rsid w:val="00EB1221"/>
    <w:rsid w:val="00EB20EF"/>
    <w:rsid w:val="00EB576B"/>
    <w:rsid w:val="00EC0DE8"/>
    <w:rsid w:val="00EC32B1"/>
    <w:rsid w:val="00ED037C"/>
    <w:rsid w:val="00ED76EF"/>
    <w:rsid w:val="00ED7CB4"/>
    <w:rsid w:val="00EE4816"/>
    <w:rsid w:val="00EE6076"/>
    <w:rsid w:val="00EE6969"/>
    <w:rsid w:val="00EF4C84"/>
    <w:rsid w:val="00EF4EA5"/>
    <w:rsid w:val="00EF6257"/>
    <w:rsid w:val="00EF6F96"/>
    <w:rsid w:val="00EF742F"/>
    <w:rsid w:val="00F02D57"/>
    <w:rsid w:val="00F0427D"/>
    <w:rsid w:val="00F0454B"/>
    <w:rsid w:val="00F070A9"/>
    <w:rsid w:val="00F12BD3"/>
    <w:rsid w:val="00F15D7B"/>
    <w:rsid w:val="00F20FFE"/>
    <w:rsid w:val="00F2204E"/>
    <w:rsid w:val="00F238C9"/>
    <w:rsid w:val="00F27478"/>
    <w:rsid w:val="00F33B76"/>
    <w:rsid w:val="00F40D5B"/>
    <w:rsid w:val="00F513CE"/>
    <w:rsid w:val="00F53CF8"/>
    <w:rsid w:val="00F627D0"/>
    <w:rsid w:val="00F65A39"/>
    <w:rsid w:val="00F66741"/>
    <w:rsid w:val="00F80B5B"/>
    <w:rsid w:val="00F84036"/>
    <w:rsid w:val="00F862BD"/>
    <w:rsid w:val="00F9086B"/>
    <w:rsid w:val="00F90D16"/>
    <w:rsid w:val="00F94A23"/>
    <w:rsid w:val="00FA0CAD"/>
    <w:rsid w:val="00FA15CC"/>
    <w:rsid w:val="00FA377A"/>
    <w:rsid w:val="00FA642E"/>
    <w:rsid w:val="00FB0AA0"/>
    <w:rsid w:val="00FC40EC"/>
    <w:rsid w:val="00FD01D0"/>
    <w:rsid w:val="00FD0A9E"/>
    <w:rsid w:val="00FE1BDF"/>
    <w:rsid w:val="00FE3938"/>
    <w:rsid w:val="00FE3AF9"/>
    <w:rsid w:val="00FE5445"/>
    <w:rsid w:val="00FE64FC"/>
    <w:rsid w:val="00FE6587"/>
    <w:rsid w:val="00FE7C2F"/>
    <w:rsid w:val="00FF001D"/>
    <w:rsid w:val="00FF0886"/>
    <w:rsid w:val="00FF3F0B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7155E"/>
  <w15:chartTrackingRefBased/>
  <w15:docId w15:val="{F002D923-1830-4274-BCDC-708934E6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D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3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43D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C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CAD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A0C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CAD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A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A05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21A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1261F-4DDE-4C01-A3CD-33D461B8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Florida/CITeS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jferia</dc:creator>
  <cp:keywords/>
  <dc:description/>
  <cp:lastModifiedBy>Bramblett, Humayra</cp:lastModifiedBy>
  <cp:revision>2</cp:revision>
  <cp:lastPrinted>2022-04-20T15:37:00Z</cp:lastPrinted>
  <dcterms:created xsi:type="dcterms:W3CDTF">2023-01-31T16:13:00Z</dcterms:created>
  <dcterms:modified xsi:type="dcterms:W3CDTF">2023-01-31T16:13:00Z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